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D74285" w:rsidRPr="00D74285" w:rsidTr="008525E7">
        <w:tc>
          <w:tcPr>
            <w:tcW w:w="1985" w:type="dxa"/>
            <w:shd w:val="clear" w:color="auto" w:fill="auto"/>
          </w:tcPr>
          <w:p w:rsidR="00D74285" w:rsidRPr="00D74285" w:rsidRDefault="00D74285" w:rsidP="00D74285">
            <w:pPr>
              <w:spacing w:after="0" w:line="276" w:lineRule="auto"/>
              <w:ind w:firstLine="176"/>
              <w:rPr>
                <w:rFonts w:ascii="Times New Roman" w:eastAsia="Times New Roman" w:hAnsi="Times New Roman" w:cs="Times New Roman"/>
                <w:sz w:val="28"/>
                <w:szCs w:val="28"/>
                <w:lang w:eastAsia="ru-RU"/>
              </w:rPr>
            </w:pPr>
            <w:r w:rsidRPr="00D74285">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7E7706FD" wp14:editId="375407EE">
                  <wp:simplePos x="0" y="0"/>
                  <wp:positionH relativeFrom="character">
                    <wp:posOffset>-84455</wp:posOffset>
                  </wp:positionH>
                  <wp:positionV relativeFrom="line">
                    <wp:posOffset>-237490</wp:posOffset>
                  </wp:positionV>
                  <wp:extent cx="914400" cy="127063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shd w:val="clear" w:color="auto" w:fill="auto"/>
          </w:tcPr>
          <w:p w:rsidR="00D74285" w:rsidRPr="00D74285" w:rsidRDefault="00D74285" w:rsidP="00D74285">
            <w:pPr>
              <w:spacing w:after="0" w:line="360" w:lineRule="auto"/>
              <w:jc w:val="center"/>
              <w:rPr>
                <w:rFonts w:ascii="Times New Roman" w:eastAsia="Times New Roman" w:hAnsi="Times New Roman" w:cs="Times New Roman"/>
                <w:b/>
                <w:sz w:val="24"/>
                <w:szCs w:val="24"/>
                <w:lang w:eastAsia="ru-RU"/>
              </w:rPr>
            </w:pPr>
            <w:r w:rsidRPr="00D74285">
              <w:rPr>
                <w:rFonts w:ascii="Times New Roman" w:eastAsia="Times New Roman" w:hAnsi="Times New Roman" w:cs="Times New Roman"/>
                <w:b/>
                <w:sz w:val="24"/>
                <w:szCs w:val="24"/>
                <w:lang w:eastAsia="ru-RU"/>
              </w:rPr>
              <w:t>Автономная некоммерческая образовательная организация</w:t>
            </w:r>
          </w:p>
          <w:p w:rsidR="00D74285" w:rsidRPr="00D74285" w:rsidRDefault="00D74285" w:rsidP="00D74285">
            <w:pPr>
              <w:spacing w:after="0" w:line="360" w:lineRule="auto"/>
              <w:jc w:val="center"/>
              <w:rPr>
                <w:rFonts w:ascii="Times New Roman" w:eastAsia="Times New Roman" w:hAnsi="Times New Roman" w:cs="Times New Roman"/>
                <w:b/>
                <w:sz w:val="24"/>
                <w:szCs w:val="24"/>
                <w:lang w:eastAsia="ru-RU"/>
              </w:rPr>
            </w:pPr>
            <w:r w:rsidRPr="00D74285">
              <w:rPr>
                <w:rFonts w:ascii="Times New Roman" w:eastAsia="Times New Roman" w:hAnsi="Times New Roman" w:cs="Times New Roman"/>
                <w:b/>
                <w:sz w:val="24"/>
                <w:szCs w:val="24"/>
                <w:lang w:eastAsia="ru-RU"/>
              </w:rPr>
              <w:t>высшего образования Центросоюза Российской Федерации</w:t>
            </w:r>
          </w:p>
          <w:p w:rsidR="00D74285" w:rsidRPr="00D74285" w:rsidRDefault="00D74285" w:rsidP="00D74285">
            <w:pPr>
              <w:spacing w:after="0" w:line="360" w:lineRule="auto"/>
              <w:ind w:hanging="108"/>
              <w:jc w:val="center"/>
              <w:rPr>
                <w:rFonts w:ascii="Times New Roman" w:eastAsia="Times New Roman" w:hAnsi="Times New Roman" w:cs="Times New Roman"/>
                <w:b/>
                <w:sz w:val="28"/>
                <w:szCs w:val="28"/>
                <w:lang w:eastAsia="ru-RU"/>
              </w:rPr>
            </w:pPr>
            <w:r w:rsidRPr="00D74285">
              <w:rPr>
                <w:rFonts w:ascii="Times New Roman" w:eastAsia="Times New Roman" w:hAnsi="Times New Roman" w:cs="Times New Roman"/>
                <w:b/>
                <w:sz w:val="28"/>
                <w:szCs w:val="28"/>
                <w:lang w:eastAsia="ru-RU"/>
              </w:rPr>
              <w:t>«Сибирский университет потребительской кооперации»</w:t>
            </w:r>
          </w:p>
          <w:p w:rsidR="00D74285" w:rsidRPr="00D74285" w:rsidRDefault="00D74285" w:rsidP="00D74285">
            <w:pPr>
              <w:spacing w:after="0" w:line="276" w:lineRule="auto"/>
              <w:ind w:firstLine="176"/>
              <w:rPr>
                <w:rFonts w:ascii="Times New Roman" w:eastAsia="Times New Roman" w:hAnsi="Times New Roman" w:cs="Times New Roman"/>
                <w:sz w:val="24"/>
                <w:szCs w:val="24"/>
                <w:lang w:eastAsia="ru-RU"/>
              </w:rPr>
            </w:pPr>
          </w:p>
        </w:tc>
      </w:tr>
    </w:tbl>
    <w:p w:rsidR="00EE7909" w:rsidRPr="00A37B7C" w:rsidRDefault="00EE7909" w:rsidP="00D1421C">
      <w:pPr>
        <w:widowControl w:val="0"/>
        <w:suppressAutoHyphens/>
        <w:jc w:val="both"/>
        <w:rPr>
          <w:rFonts w:ascii="Times New Roman" w:hAnsi="Times New Roman"/>
          <w:b/>
          <w:i/>
          <w:sz w:val="24"/>
          <w:szCs w:val="24"/>
        </w:rPr>
      </w:pPr>
    </w:p>
    <w:p w:rsidR="00EE7909" w:rsidRPr="00A37B7C" w:rsidRDefault="00EE7909" w:rsidP="00D1421C">
      <w:pPr>
        <w:widowControl w:val="0"/>
        <w:suppressAutoHyphens/>
        <w:jc w:val="right"/>
        <w:rPr>
          <w:rFonts w:ascii="Times New Roman" w:hAnsi="Times New Roman"/>
          <w:b/>
          <w:i/>
          <w:sz w:val="24"/>
          <w:szCs w:val="24"/>
        </w:rPr>
      </w:pPr>
    </w:p>
    <w:p w:rsidR="00EE7909" w:rsidRDefault="00D74285" w:rsidP="00D74285">
      <w:pPr>
        <w:widowControl w:val="0"/>
        <w:suppressAutoHyphens/>
        <w:spacing w:after="0" w:line="240" w:lineRule="auto"/>
        <w:jc w:val="center"/>
        <w:rPr>
          <w:rFonts w:ascii="Times New Roman" w:hAnsi="Times New Roman"/>
          <w:b/>
          <w:sz w:val="28"/>
          <w:szCs w:val="28"/>
        </w:rPr>
      </w:pPr>
      <w:r>
        <w:rPr>
          <w:rFonts w:ascii="Times New Roman" w:hAnsi="Times New Roman"/>
          <w:b/>
          <w:sz w:val="28"/>
          <w:szCs w:val="28"/>
        </w:rPr>
        <w:t xml:space="preserve">                                                          </w:t>
      </w:r>
      <w:r w:rsidR="00566A8D" w:rsidRPr="00566A8D">
        <w:rPr>
          <w:rFonts w:ascii="Times New Roman" w:hAnsi="Times New Roman"/>
          <w:b/>
          <w:sz w:val="28"/>
          <w:szCs w:val="28"/>
        </w:rPr>
        <w:t>УТВЕРЖДАЮ</w:t>
      </w:r>
    </w:p>
    <w:p w:rsidR="00566A8D" w:rsidRPr="00D515B6" w:rsidRDefault="00566A8D" w:rsidP="00D74285">
      <w:pPr>
        <w:widowControl w:val="0"/>
        <w:suppressAutoHyphens/>
        <w:spacing w:after="0" w:line="240" w:lineRule="auto"/>
        <w:jc w:val="right"/>
        <w:rPr>
          <w:rFonts w:ascii="Times New Roman" w:hAnsi="Times New Roman"/>
          <w:sz w:val="28"/>
          <w:szCs w:val="28"/>
        </w:rPr>
      </w:pPr>
      <w:r w:rsidRPr="00D515B6">
        <w:rPr>
          <w:rFonts w:ascii="Times New Roman" w:hAnsi="Times New Roman"/>
          <w:sz w:val="28"/>
          <w:szCs w:val="28"/>
        </w:rPr>
        <w:t>Проре</w:t>
      </w:r>
      <w:r w:rsidR="00D515B6" w:rsidRPr="00D515B6">
        <w:rPr>
          <w:rFonts w:ascii="Times New Roman" w:hAnsi="Times New Roman"/>
          <w:sz w:val="28"/>
          <w:szCs w:val="28"/>
        </w:rPr>
        <w:t>ктор по учебной работе</w:t>
      </w:r>
    </w:p>
    <w:p w:rsidR="00D515B6" w:rsidRPr="00D515B6" w:rsidRDefault="00D74285" w:rsidP="00D74285">
      <w:pPr>
        <w:widowControl w:val="0"/>
        <w:suppressAutoHyphens/>
        <w:spacing w:after="0" w:line="240" w:lineRule="auto"/>
        <w:jc w:val="center"/>
        <w:rPr>
          <w:rFonts w:ascii="Times New Roman" w:hAnsi="Times New Roman"/>
          <w:sz w:val="28"/>
          <w:szCs w:val="28"/>
        </w:rPr>
      </w:pPr>
      <w:r>
        <w:rPr>
          <w:rFonts w:ascii="Times New Roman" w:hAnsi="Times New Roman"/>
          <w:sz w:val="28"/>
          <w:szCs w:val="28"/>
        </w:rPr>
        <w:t xml:space="preserve">                                                                </w:t>
      </w:r>
      <w:r w:rsidRPr="00D74285">
        <w:rPr>
          <w:rFonts w:ascii="Calibri" w:eastAsia="Calibri" w:hAnsi="Calibri" w:cs="Times New Roman"/>
          <w:noProof/>
          <w:u w:val="single"/>
          <w:lang w:eastAsia="ru-RU"/>
        </w:rPr>
        <w:drawing>
          <wp:inline distT="0" distB="0" distL="0" distR="0" wp14:anchorId="3DA1E97C" wp14:editId="078707E7">
            <wp:extent cx="508884" cy="214685"/>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D515B6" w:rsidRPr="00D515B6">
        <w:rPr>
          <w:rFonts w:ascii="Times New Roman" w:hAnsi="Times New Roman"/>
          <w:sz w:val="28"/>
          <w:szCs w:val="28"/>
        </w:rPr>
        <w:t xml:space="preserve">Л.В. </w:t>
      </w:r>
      <w:proofErr w:type="spellStart"/>
      <w:r w:rsidR="00D515B6" w:rsidRPr="00D515B6">
        <w:rPr>
          <w:rFonts w:ascii="Times New Roman" w:hAnsi="Times New Roman"/>
          <w:sz w:val="28"/>
          <w:szCs w:val="28"/>
        </w:rPr>
        <w:t>Ватлина</w:t>
      </w:r>
      <w:proofErr w:type="spellEnd"/>
    </w:p>
    <w:p w:rsidR="00D515B6" w:rsidRPr="00D515B6" w:rsidRDefault="00D74285" w:rsidP="00D74285">
      <w:pPr>
        <w:widowControl w:val="0"/>
        <w:suppressAutoHyphens/>
        <w:spacing w:after="0" w:line="240" w:lineRule="auto"/>
        <w:jc w:val="center"/>
        <w:rPr>
          <w:rFonts w:ascii="Times New Roman" w:hAnsi="Times New Roman"/>
          <w:sz w:val="28"/>
          <w:szCs w:val="28"/>
        </w:rPr>
      </w:pPr>
      <w:r>
        <w:rPr>
          <w:rFonts w:ascii="Times New Roman" w:hAnsi="Times New Roman"/>
          <w:sz w:val="28"/>
          <w:szCs w:val="28"/>
        </w:rPr>
        <w:t xml:space="preserve">                                                       28</w:t>
      </w:r>
      <w:r w:rsidR="00D515B6" w:rsidRPr="00D515B6">
        <w:rPr>
          <w:rFonts w:ascii="Times New Roman" w:hAnsi="Times New Roman"/>
          <w:sz w:val="28"/>
          <w:szCs w:val="28"/>
        </w:rPr>
        <w:t xml:space="preserve"> мая 2025г.</w:t>
      </w:r>
    </w:p>
    <w:p w:rsidR="00EE7909" w:rsidRPr="00A37B7C" w:rsidRDefault="00EE7909" w:rsidP="00EE7909">
      <w:pPr>
        <w:widowControl w:val="0"/>
        <w:suppressAutoHyphens/>
        <w:jc w:val="center"/>
        <w:rPr>
          <w:rFonts w:ascii="Times New Roman" w:hAnsi="Times New Roman"/>
          <w:b/>
          <w:i/>
          <w:sz w:val="24"/>
          <w:szCs w:val="24"/>
        </w:rPr>
      </w:pPr>
    </w:p>
    <w:p w:rsidR="00EE7909" w:rsidRPr="00A37B7C" w:rsidRDefault="00EE7909" w:rsidP="00EE7909">
      <w:pPr>
        <w:widowControl w:val="0"/>
        <w:suppressAutoHyphens/>
        <w:jc w:val="center"/>
        <w:rPr>
          <w:rFonts w:ascii="Times New Roman" w:hAnsi="Times New Roman"/>
          <w:b/>
          <w:i/>
          <w:sz w:val="24"/>
          <w:szCs w:val="24"/>
        </w:rPr>
      </w:pPr>
    </w:p>
    <w:p w:rsidR="00EE7909" w:rsidRDefault="00D515B6" w:rsidP="00EE7909">
      <w:pPr>
        <w:widowControl w:val="0"/>
        <w:suppressAutoHyphens/>
        <w:jc w:val="center"/>
        <w:rPr>
          <w:rFonts w:ascii="Times New Roman" w:hAnsi="Times New Roman" w:cs="Times New Roman"/>
          <w:b/>
          <w:sz w:val="28"/>
          <w:szCs w:val="28"/>
        </w:rPr>
      </w:pPr>
      <w:r w:rsidRPr="00D515B6">
        <w:rPr>
          <w:rFonts w:ascii="Times New Roman" w:hAnsi="Times New Roman" w:cs="Times New Roman"/>
          <w:b/>
          <w:sz w:val="28"/>
          <w:szCs w:val="28"/>
        </w:rPr>
        <w:t>РАБОЧАЯ ПРОГРАММА УЧЕБНОЙ ДИСЦИПЛИНЫ</w:t>
      </w:r>
    </w:p>
    <w:p w:rsidR="00D515B6" w:rsidRPr="00D515B6" w:rsidRDefault="00D515B6" w:rsidP="00EE7909">
      <w:pPr>
        <w:widowControl w:val="0"/>
        <w:suppressAutoHyphens/>
        <w:jc w:val="center"/>
        <w:rPr>
          <w:rFonts w:ascii="Times New Roman" w:hAnsi="Times New Roman" w:cs="Times New Roman"/>
          <w:b/>
          <w:i/>
          <w:sz w:val="24"/>
          <w:szCs w:val="24"/>
          <w:u w:val="single"/>
        </w:rPr>
      </w:pPr>
    </w:p>
    <w:p w:rsidR="00EE7909" w:rsidRPr="00A37B7C" w:rsidRDefault="00EE7909" w:rsidP="00EE7909">
      <w:pPr>
        <w:widowControl w:val="0"/>
        <w:suppressAutoHyphens/>
        <w:spacing w:after="0"/>
        <w:jc w:val="center"/>
        <w:rPr>
          <w:rFonts w:ascii="Times New Roman" w:hAnsi="Times New Roman"/>
          <w:b/>
          <w:iCs/>
          <w:sz w:val="24"/>
          <w:szCs w:val="24"/>
        </w:rPr>
      </w:pPr>
      <w:r w:rsidRPr="00A37B7C">
        <w:rPr>
          <w:rFonts w:ascii="Times New Roman" w:hAnsi="Times New Roman"/>
          <w:b/>
          <w:iCs/>
          <w:sz w:val="24"/>
          <w:szCs w:val="24"/>
        </w:rPr>
        <w:t>ОП.01 ЭКОНОМИКА И ОСНОВЫ АНАЛИЗА ФИНАНСОВО-ХОЗЯЙСТВЕННОЙ ДЕЯТЕЛЬНОСТИ ТОРГОВОЙ ОРГАНИЗАЦИИ</w:t>
      </w:r>
    </w:p>
    <w:p w:rsidR="00EE7909" w:rsidRDefault="00EE7909" w:rsidP="00EE7909">
      <w:pPr>
        <w:widowControl w:val="0"/>
        <w:suppressAutoHyphens/>
        <w:rPr>
          <w:rFonts w:ascii="Times New Roman" w:hAnsi="Times New Roman"/>
          <w:b/>
          <w:i/>
          <w:sz w:val="24"/>
          <w:szCs w:val="24"/>
        </w:rPr>
      </w:pPr>
    </w:p>
    <w:p w:rsidR="004E6E16" w:rsidRPr="004E6E16" w:rsidRDefault="004E6E16" w:rsidP="004E6E16">
      <w:pPr>
        <w:spacing w:after="0" w:line="240" w:lineRule="auto"/>
        <w:jc w:val="center"/>
        <w:rPr>
          <w:rFonts w:ascii="Times New Roman" w:hAnsi="Times New Roman" w:cs="Times New Roman"/>
          <w:sz w:val="28"/>
          <w:szCs w:val="28"/>
        </w:rPr>
      </w:pPr>
      <w:r w:rsidRPr="004E6E16">
        <w:rPr>
          <w:rFonts w:ascii="Times New Roman" w:hAnsi="Times New Roman" w:cs="Times New Roman"/>
          <w:sz w:val="28"/>
          <w:szCs w:val="28"/>
        </w:rPr>
        <w:t>по программе базовой подготовки</w:t>
      </w:r>
    </w:p>
    <w:p w:rsidR="004E6E16" w:rsidRDefault="004E6E16" w:rsidP="004E6E16">
      <w:pPr>
        <w:spacing w:line="240" w:lineRule="auto"/>
        <w:jc w:val="center"/>
        <w:rPr>
          <w:rFonts w:ascii="Times New Roman" w:hAnsi="Times New Roman" w:cs="Times New Roman"/>
          <w:sz w:val="28"/>
          <w:szCs w:val="28"/>
        </w:rPr>
      </w:pPr>
      <w:r w:rsidRPr="004E6E16">
        <w:rPr>
          <w:rFonts w:ascii="Times New Roman" w:hAnsi="Times New Roman" w:cs="Times New Roman"/>
          <w:sz w:val="28"/>
          <w:szCs w:val="28"/>
        </w:rPr>
        <w:t>среднего профессионального образования</w:t>
      </w:r>
    </w:p>
    <w:p w:rsidR="004E6E16" w:rsidRDefault="004E6E16" w:rsidP="004E6E16">
      <w:pPr>
        <w:spacing w:line="240" w:lineRule="auto"/>
        <w:jc w:val="center"/>
        <w:rPr>
          <w:rFonts w:ascii="Times New Roman" w:hAnsi="Times New Roman" w:cs="Times New Roman"/>
          <w:sz w:val="28"/>
          <w:szCs w:val="28"/>
        </w:rPr>
      </w:pPr>
    </w:p>
    <w:p w:rsidR="004E6E16" w:rsidRDefault="004E6E16" w:rsidP="004E6E16">
      <w:pPr>
        <w:spacing w:line="240" w:lineRule="auto"/>
        <w:jc w:val="center"/>
        <w:rPr>
          <w:rFonts w:ascii="Times New Roman" w:hAnsi="Times New Roman" w:cs="Times New Roman"/>
          <w:sz w:val="28"/>
          <w:szCs w:val="28"/>
        </w:rPr>
      </w:pPr>
      <w:r>
        <w:rPr>
          <w:rFonts w:ascii="Times New Roman" w:hAnsi="Times New Roman" w:cs="Times New Roman"/>
          <w:sz w:val="28"/>
          <w:szCs w:val="28"/>
        </w:rPr>
        <w:t>по специальности</w:t>
      </w:r>
    </w:p>
    <w:p w:rsidR="004E6E16" w:rsidRDefault="004E6E16" w:rsidP="004E6E16">
      <w:pPr>
        <w:spacing w:line="240" w:lineRule="auto"/>
        <w:jc w:val="center"/>
        <w:rPr>
          <w:rFonts w:ascii="Times New Roman" w:hAnsi="Times New Roman" w:cs="Times New Roman"/>
          <w:sz w:val="28"/>
          <w:szCs w:val="28"/>
        </w:rPr>
      </w:pPr>
    </w:p>
    <w:p w:rsidR="004E6E16" w:rsidRPr="004E6E16" w:rsidRDefault="004E6E16" w:rsidP="004E6E16">
      <w:pPr>
        <w:spacing w:line="240" w:lineRule="auto"/>
        <w:jc w:val="center"/>
        <w:rPr>
          <w:rFonts w:ascii="Times New Roman" w:hAnsi="Times New Roman" w:cs="Times New Roman"/>
          <w:b/>
          <w:sz w:val="28"/>
          <w:szCs w:val="28"/>
        </w:rPr>
      </w:pPr>
      <w:r w:rsidRPr="004E6E16">
        <w:rPr>
          <w:rFonts w:ascii="Times New Roman" w:hAnsi="Times New Roman" w:cs="Times New Roman"/>
          <w:b/>
          <w:sz w:val="28"/>
          <w:szCs w:val="28"/>
        </w:rPr>
        <w:t>38.02.08 Торговое дело</w:t>
      </w:r>
    </w:p>
    <w:p w:rsidR="004E6E16" w:rsidRPr="004E6E16" w:rsidRDefault="004E6E16" w:rsidP="004E6E16">
      <w:pPr>
        <w:spacing w:after="0" w:line="240" w:lineRule="auto"/>
        <w:jc w:val="center"/>
        <w:rPr>
          <w:rFonts w:ascii="Times New Roman" w:hAnsi="Times New Roman" w:cs="Times New Roman"/>
          <w:sz w:val="28"/>
          <w:szCs w:val="28"/>
        </w:rPr>
      </w:pPr>
      <w:r w:rsidRPr="004E6E16">
        <w:rPr>
          <w:rFonts w:ascii="Times New Roman" w:hAnsi="Times New Roman" w:cs="Times New Roman"/>
          <w:sz w:val="28"/>
          <w:szCs w:val="28"/>
        </w:rPr>
        <w:t xml:space="preserve">квалификация выпускника: </w:t>
      </w:r>
    </w:p>
    <w:p w:rsidR="004E6E16" w:rsidRPr="004E6E16" w:rsidRDefault="004E6E16" w:rsidP="004E6E16">
      <w:pPr>
        <w:widowControl w:val="0"/>
        <w:suppressAutoHyphens/>
        <w:spacing w:after="0" w:line="240" w:lineRule="auto"/>
        <w:jc w:val="center"/>
        <w:rPr>
          <w:rFonts w:ascii="Times New Roman" w:hAnsi="Times New Roman" w:cs="Times New Roman"/>
          <w:b/>
          <w:i/>
          <w:sz w:val="24"/>
          <w:szCs w:val="24"/>
        </w:rPr>
      </w:pPr>
      <w:r w:rsidRPr="004E6E16">
        <w:rPr>
          <w:rFonts w:ascii="Times New Roman" w:hAnsi="Times New Roman" w:cs="Times New Roman"/>
          <w:sz w:val="28"/>
          <w:szCs w:val="28"/>
        </w:rPr>
        <w:t>Специалист торгового дела</w:t>
      </w:r>
    </w:p>
    <w:p w:rsidR="00EE7909" w:rsidRDefault="00EE7909" w:rsidP="00EE7909">
      <w:pPr>
        <w:widowControl w:val="0"/>
        <w:suppressAutoHyphens/>
        <w:rPr>
          <w:rFonts w:ascii="Times New Roman" w:hAnsi="Times New Roman"/>
          <w:b/>
          <w:i/>
          <w:sz w:val="24"/>
          <w:szCs w:val="24"/>
        </w:rPr>
      </w:pPr>
    </w:p>
    <w:p w:rsidR="00DC4D4E" w:rsidRPr="00DC4D4E" w:rsidRDefault="000D7832" w:rsidP="00DC4D4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Год начала подготовки: 2025</w:t>
      </w:r>
      <w:bookmarkStart w:id="0" w:name="_GoBack"/>
      <w:bookmarkEnd w:id="0"/>
    </w:p>
    <w:p w:rsidR="00DC4D4E" w:rsidRPr="00DC4D4E" w:rsidRDefault="00DC4D4E" w:rsidP="00DC4D4E">
      <w:pPr>
        <w:widowControl w:val="0"/>
        <w:suppressAutoHyphens/>
        <w:jc w:val="center"/>
        <w:rPr>
          <w:rFonts w:ascii="Times New Roman" w:hAnsi="Times New Roman"/>
          <w:sz w:val="24"/>
          <w:szCs w:val="24"/>
        </w:rPr>
      </w:pPr>
    </w:p>
    <w:p w:rsidR="00EE7909" w:rsidRDefault="00EE7909" w:rsidP="00EE7909">
      <w:pPr>
        <w:widowControl w:val="0"/>
        <w:suppressAutoHyphens/>
        <w:rPr>
          <w:rFonts w:ascii="Times New Roman" w:hAnsi="Times New Roman"/>
          <w:b/>
          <w:i/>
          <w:sz w:val="24"/>
          <w:szCs w:val="24"/>
        </w:rPr>
      </w:pPr>
    </w:p>
    <w:p w:rsidR="00D74285" w:rsidRDefault="00D74285" w:rsidP="00EE7909">
      <w:pPr>
        <w:widowControl w:val="0"/>
        <w:suppressAutoHyphens/>
        <w:rPr>
          <w:rFonts w:ascii="Times New Roman" w:hAnsi="Times New Roman"/>
          <w:b/>
          <w:i/>
          <w:sz w:val="24"/>
          <w:szCs w:val="24"/>
        </w:rPr>
      </w:pPr>
    </w:p>
    <w:p w:rsidR="00D74285" w:rsidRPr="00A37B7C" w:rsidRDefault="00D74285" w:rsidP="00EE7909">
      <w:pPr>
        <w:widowControl w:val="0"/>
        <w:suppressAutoHyphens/>
        <w:rPr>
          <w:rFonts w:ascii="Times New Roman" w:hAnsi="Times New Roman"/>
          <w:b/>
          <w:i/>
          <w:sz w:val="24"/>
          <w:szCs w:val="24"/>
        </w:rPr>
      </w:pPr>
    </w:p>
    <w:p w:rsidR="00995E26" w:rsidRDefault="004E6E16" w:rsidP="00995E26">
      <w:pPr>
        <w:widowControl w:val="0"/>
        <w:suppressAutoHyphens/>
        <w:spacing w:after="0"/>
        <w:jc w:val="center"/>
        <w:rPr>
          <w:rFonts w:ascii="Times New Roman" w:hAnsi="Times New Roman"/>
          <w:bCs/>
          <w:iCs/>
          <w:sz w:val="28"/>
          <w:szCs w:val="28"/>
        </w:rPr>
      </w:pPr>
      <w:r w:rsidRPr="00995E26">
        <w:rPr>
          <w:rFonts w:ascii="Times New Roman" w:hAnsi="Times New Roman"/>
          <w:bCs/>
          <w:iCs/>
          <w:sz w:val="28"/>
          <w:szCs w:val="28"/>
        </w:rPr>
        <w:t>Новосибирск</w:t>
      </w:r>
    </w:p>
    <w:p w:rsidR="00995E26" w:rsidRDefault="004E6E16" w:rsidP="00995E26">
      <w:pPr>
        <w:widowControl w:val="0"/>
        <w:suppressAutoHyphens/>
        <w:spacing w:after="0"/>
        <w:jc w:val="center"/>
        <w:rPr>
          <w:rFonts w:ascii="Times New Roman" w:hAnsi="Times New Roman"/>
          <w:b/>
          <w:bCs/>
          <w:i/>
        </w:rPr>
      </w:pPr>
      <w:r w:rsidRPr="00995E26">
        <w:rPr>
          <w:rFonts w:ascii="Times New Roman" w:hAnsi="Times New Roman"/>
          <w:bCs/>
          <w:iCs/>
          <w:sz w:val="28"/>
          <w:szCs w:val="28"/>
        </w:rPr>
        <w:t xml:space="preserve"> </w:t>
      </w:r>
      <w:r w:rsidR="00EE7909" w:rsidRPr="00995E26">
        <w:rPr>
          <w:rFonts w:ascii="Times New Roman" w:hAnsi="Times New Roman"/>
          <w:bCs/>
          <w:iCs/>
          <w:sz w:val="28"/>
          <w:szCs w:val="28"/>
        </w:rPr>
        <w:t>202</w:t>
      </w:r>
      <w:r w:rsidRPr="00995E26">
        <w:rPr>
          <w:rFonts w:ascii="Times New Roman" w:hAnsi="Times New Roman"/>
          <w:bCs/>
          <w:iCs/>
          <w:sz w:val="28"/>
          <w:szCs w:val="28"/>
        </w:rPr>
        <w:t>5</w:t>
      </w:r>
      <w:r w:rsidR="00EE7909" w:rsidRPr="00995E26">
        <w:rPr>
          <w:rFonts w:ascii="Times New Roman" w:hAnsi="Times New Roman"/>
          <w:bCs/>
          <w:iCs/>
          <w:sz w:val="28"/>
          <w:szCs w:val="28"/>
        </w:rPr>
        <w:t xml:space="preserve"> г.</w:t>
      </w:r>
      <w:r w:rsidR="00EE7909" w:rsidRPr="00A37B7C">
        <w:rPr>
          <w:rFonts w:ascii="Times New Roman" w:hAnsi="Times New Roman"/>
          <w:b/>
          <w:bCs/>
          <w:i/>
        </w:rPr>
        <w:br w:type="page"/>
      </w:r>
    </w:p>
    <w:tbl>
      <w:tblPr>
        <w:tblW w:w="9961" w:type="dxa"/>
        <w:tblCellMar>
          <w:left w:w="0" w:type="dxa"/>
          <w:right w:w="0" w:type="dxa"/>
        </w:tblCellMar>
        <w:tblLook w:val="0000" w:firstRow="0" w:lastRow="0" w:firstColumn="0" w:lastColumn="0" w:noHBand="0" w:noVBand="0"/>
      </w:tblPr>
      <w:tblGrid>
        <w:gridCol w:w="3692"/>
        <w:gridCol w:w="94"/>
        <w:gridCol w:w="93"/>
        <w:gridCol w:w="76"/>
        <w:gridCol w:w="706"/>
        <w:gridCol w:w="1408"/>
        <w:gridCol w:w="37"/>
        <w:gridCol w:w="1377"/>
        <w:gridCol w:w="2440"/>
        <w:gridCol w:w="24"/>
        <w:gridCol w:w="14"/>
      </w:tblGrid>
      <w:tr w:rsidR="00995E26" w:rsidRPr="005345DE" w:rsidTr="0020392B">
        <w:trPr>
          <w:trHeight w:val="425"/>
        </w:trPr>
        <w:tc>
          <w:tcPr>
            <w:tcW w:w="9819" w:type="dxa"/>
            <w:gridSpan w:val="11"/>
          </w:tcPr>
          <w:tbl>
            <w:tblPr>
              <w:tblW w:w="0" w:type="auto"/>
              <w:tblCellMar>
                <w:left w:w="0" w:type="dxa"/>
                <w:right w:w="0" w:type="dxa"/>
              </w:tblCellMar>
              <w:tblLook w:val="0000" w:firstRow="0" w:lastRow="0" w:firstColumn="0" w:lastColumn="0" w:noHBand="0" w:noVBand="0"/>
            </w:tblPr>
            <w:tblGrid>
              <w:gridCol w:w="9637"/>
            </w:tblGrid>
            <w:tr w:rsidR="00995E26" w:rsidRPr="005345DE" w:rsidTr="0020392B">
              <w:trPr>
                <w:trHeight w:val="345"/>
              </w:trPr>
              <w:tc>
                <w:tcPr>
                  <w:tcW w:w="9637" w:type="dxa"/>
                  <w:tcMar>
                    <w:top w:w="40" w:type="dxa"/>
                    <w:left w:w="40" w:type="dxa"/>
                    <w:bottom w:w="40" w:type="dxa"/>
                    <w:right w:w="40" w:type="dxa"/>
                  </w:tcMar>
                </w:tcPr>
                <w:p w:rsidR="00995E26" w:rsidRPr="00EA04C0" w:rsidRDefault="00995E26" w:rsidP="00B30DBE">
                  <w:pPr>
                    <w:ind w:firstLine="527"/>
                    <w:jc w:val="both"/>
                    <w:rPr>
                      <w:rFonts w:ascii="Times New Roman" w:hAnsi="Times New Roman" w:cs="Times New Roman"/>
                      <w:sz w:val="28"/>
                    </w:rPr>
                  </w:pPr>
                  <w:r w:rsidRPr="00EA04C0">
                    <w:rPr>
                      <w:rFonts w:ascii="Times New Roman" w:hAnsi="Times New Roman" w:cs="Times New Roman"/>
                      <w:sz w:val="28"/>
                    </w:rPr>
                    <w:lastRenderedPageBreak/>
                    <w:t>Рабочая программа учебной дисциплины «</w:t>
                  </w:r>
                  <w:r w:rsidR="00EA04C0" w:rsidRPr="00EA04C0">
                    <w:rPr>
                      <w:rFonts w:ascii="Times New Roman" w:hAnsi="Times New Roman" w:cs="Times New Roman"/>
                      <w:sz w:val="28"/>
                    </w:rPr>
                    <w:t>Экономика и основы анализа финансово-хозяйственной деятельности торговой организации</w:t>
                  </w:r>
                  <w:r w:rsidRPr="00EA04C0">
                    <w:rPr>
                      <w:rFonts w:ascii="Times New Roman" w:hAnsi="Times New Roman" w:cs="Times New Roman"/>
                      <w:sz w:val="28"/>
                    </w:rPr>
                    <w:t xml:space="preserve">» разработана в соответствии с требованиями </w:t>
                  </w:r>
                  <w:r w:rsidRPr="00EA04C0">
                    <w:rPr>
                      <w:rFonts w:ascii="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Pr="00EA04C0">
                    <w:rPr>
                      <w:rFonts w:ascii="Times New Roman" w:hAnsi="Times New Roman" w:cs="Times New Roman"/>
                      <w:sz w:val="28"/>
                    </w:rPr>
                    <w:t xml:space="preserve"> 38.02.08 Торговое дело, утвержденного Приказом </w:t>
                  </w:r>
                  <w:proofErr w:type="spellStart"/>
                  <w:r w:rsidRPr="00EA04C0">
                    <w:rPr>
                      <w:rFonts w:ascii="Times New Roman" w:hAnsi="Times New Roman" w:cs="Times New Roman"/>
                      <w:sz w:val="28"/>
                    </w:rPr>
                    <w:t>Минпросвещения</w:t>
                  </w:r>
                  <w:proofErr w:type="spellEnd"/>
                  <w:r w:rsidRPr="00EA04C0">
                    <w:rPr>
                      <w:rFonts w:ascii="Times New Roman" w:hAnsi="Times New Roman" w:cs="Times New Roman"/>
                      <w:sz w:val="28"/>
                    </w:rPr>
                    <w:t xml:space="preserve"> России от 19 июля 2023 г. №548</w:t>
                  </w:r>
                </w:p>
                <w:p w:rsidR="00995E26" w:rsidRPr="005345DE" w:rsidRDefault="00995E26" w:rsidP="0020392B">
                  <w:pPr>
                    <w:jc w:val="both"/>
                  </w:pPr>
                </w:p>
              </w:tc>
            </w:tr>
          </w:tbl>
          <w:p w:rsidR="00995E26" w:rsidRPr="005345DE" w:rsidRDefault="00995E26" w:rsidP="0020392B">
            <w:pPr>
              <w:jc w:val="both"/>
            </w:pPr>
          </w:p>
        </w:tc>
      </w:tr>
      <w:tr w:rsidR="00995E26" w:rsidRPr="005345DE" w:rsidTr="0020392B">
        <w:trPr>
          <w:trHeight w:val="283"/>
        </w:trPr>
        <w:tc>
          <w:tcPr>
            <w:tcW w:w="3639" w:type="dxa"/>
          </w:tcPr>
          <w:p w:rsidR="00995E26" w:rsidRPr="005345DE" w:rsidRDefault="00995E26" w:rsidP="0020392B">
            <w:pPr>
              <w:pStyle w:val="EmptyLayoutCell"/>
              <w:jc w:val="both"/>
              <w:rPr>
                <w:lang w:val="ru-RU"/>
              </w:rPr>
            </w:pPr>
          </w:p>
        </w:tc>
        <w:tc>
          <w:tcPr>
            <w:tcW w:w="93" w:type="dxa"/>
          </w:tcPr>
          <w:p w:rsidR="00995E26" w:rsidRPr="005345DE" w:rsidRDefault="00995E26" w:rsidP="0020392B">
            <w:pPr>
              <w:pStyle w:val="EmptyLayoutCell"/>
              <w:jc w:val="both"/>
              <w:rPr>
                <w:lang w:val="ru-RU"/>
              </w:rPr>
            </w:pPr>
          </w:p>
        </w:tc>
        <w:tc>
          <w:tcPr>
            <w:tcW w:w="92" w:type="dxa"/>
          </w:tcPr>
          <w:p w:rsidR="00995E26" w:rsidRPr="005345DE" w:rsidRDefault="00995E26" w:rsidP="0020392B">
            <w:pPr>
              <w:pStyle w:val="EmptyLayoutCell"/>
              <w:jc w:val="both"/>
              <w:rPr>
                <w:lang w:val="ru-RU"/>
              </w:rPr>
            </w:pPr>
          </w:p>
        </w:tc>
        <w:tc>
          <w:tcPr>
            <w:tcW w:w="75" w:type="dxa"/>
          </w:tcPr>
          <w:p w:rsidR="00995E26" w:rsidRPr="005345DE" w:rsidRDefault="00995E26" w:rsidP="0020392B">
            <w:pPr>
              <w:pStyle w:val="EmptyLayoutCell"/>
              <w:jc w:val="both"/>
              <w:rPr>
                <w:lang w:val="ru-RU"/>
              </w:rPr>
            </w:pPr>
          </w:p>
        </w:tc>
        <w:tc>
          <w:tcPr>
            <w:tcW w:w="696" w:type="dxa"/>
          </w:tcPr>
          <w:p w:rsidR="00995E26" w:rsidRPr="005345DE" w:rsidRDefault="00995E26" w:rsidP="0020392B">
            <w:pPr>
              <w:pStyle w:val="EmptyLayoutCell"/>
              <w:jc w:val="both"/>
              <w:rPr>
                <w:lang w:val="ru-RU"/>
              </w:rPr>
            </w:pPr>
          </w:p>
        </w:tc>
        <w:tc>
          <w:tcPr>
            <w:tcW w:w="1388" w:type="dxa"/>
          </w:tcPr>
          <w:p w:rsidR="00995E26" w:rsidRPr="005345DE" w:rsidRDefault="00995E26" w:rsidP="0020392B">
            <w:pPr>
              <w:pStyle w:val="EmptyLayoutCell"/>
              <w:rPr>
                <w:lang w:val="ru-RU"/>
              </w:rPr>
            </w:pPr>
          </w:p>
        </w:tc>
        <w:tc>
          <w:tcPr>
            <w:tcW w:w="36" w:type="dxa"/>
          </w:tcPr>
          <w:p w:rsidR="00995E26" w:rsidRPr="005345DE" w:rsidRDefault="00995E26" w:rsidP="0020392B">
            <w:pPr>
              <w:pStyle w:val="EmptyLayoutCell"/>
              <w:rPr>
                <w:lang w:val="ru-RU"/>
              </w:rPr>
            </w:pPr>
          </w:p>
        </w:tc>
        <w:tc>
          <w:tcPr>
            <w:tcW w:w="1357" w:type="dxa"/>
          </w:tcPr>
          <w:p w:rsidR="00995E26" w:rsidRPr="005345DE" w:rsidRDefault="00995E26" w:rsidP="0020392B">
            <w:pPr>
              <w:pStyle w:val="EmptyLayoutCell"/>
              <w:rPr>
                <w:lang w:val="ru-RU"/>
              </w:rPr>
            </w:pPr>
          </w:p>
        </w:tc>
        <w:tc>
          <w:tcPr>
            <w:tcW w:w="2405" w:type="dxa"/>
          </w:tcPr>
          <w:p w:rsidR="00995E26" w:rsidRPr="005345DE" w:rsidRDefault="00995E26" w:rsidP="0020392B">
            <w:pPr>
              <w:pStyle w:val="EmptyLayoutCell"/>
              <w:rPr>
                <w:lang w:val="ru-RU"/>
              </w:rPr>
            </w:pPr>
          </w:p>
        </w:tc>
        <w:tc>
          <w:tcPr>
            <w:tcW w:w="24" w:type="dxa"/>
          </w:tcPr>
          <w:p w:rsidR="00995E26" w:rsidRPr="005345DE" w:rsidRDefault="00995E26" w:rsidP="0020392B">
            <w:pPr>
              <w:pStyle w:val="EmptyLayoutCell"/>
              <w:rPr>
                <w:lang w:val="ru-RU"/>
              </w:rPr>
            </w:pPr>
          </w:p>
        </w:tc>
        <w:tc>
          <w:tcPr>
            <w:tcW w:w="14" w:type="dxa"/>
          </w:tcPr>
          <w:p w:rsidR="00995E26" w:rsidRPr="005345DE" w:rsidRDefault="00995E26" w:rsidP="0020392B">
            <w:pPr>
              <w:pStyle w:val="EmptyLayoutCell"/>
              <w:rPr>
                <w:lang w:val="ru-RU"/>
              </w:rPr>
            </w:pPr>
          </w:p>
        </w:tc>
      </w:tr>
      <w:tr w:rsidR="00995E26" w:rsidRPr="005345DE" w:rsidTr="0020392B">
        <w:trPr>
          <w:trHeight w:val="425"/>
        </w:trPr>
        <w:tc>
          <w:tcPr>
            <w:tcW w:w="9781" w:type="dxa"/>
            <w:gridSpan w:val="9"/>
          </w:tcPr>
          <w:tbl>
            <w:tblPr>
              <w:tblW w:w="9781" w:type="dxa"/>
              <w:tblCellMar>
                <w:left w:w="0" w:type="dxa"/>
                <w:right w:w="0" w:type="dxa"/>
              </w:tblCellMar>
              <w:tblLook w:val="0000" w:firstRow="0" w:lastRow="0" w:firstColumn="0" w:lastColumn="0" w:noHBand="0" w:noVBand="0"/>
            </w:tblPr>
            <w:tblGrid>
              <w:gridCol w:w="2284"/>
              <w:gridCol w:w="7497"/>
            </w:tblGrid>
            <w:tr w:rsidR="00995E26" w:rsidRPr="00B30DBE" w:rsidTr="0020392B">
              <w:trPr>
                <w:gridAfter w:val="1"/>
                <w:wAfter w:w="7497" w:type="dxa"/>
                <w:trHeight w:val="345"/>
              </w:trPr>
              <w:tc>
                <w:tcPr>
                  <w:tcW w:w="2284" w:type="dxa"/>
                  <w:tcMar>
                    <w:top w:w="40" w:type="dxa"/>
                    <w:left w:w="40" w:type="dxa"/>
                    <w:bottom w:w="40" w:type="dxa"/>
                    <w:right w:w="40" w:type="dxa"/>
                  </w:tcMar>
                </w:tcPr>
                <w:p w:rsidR="00995E26" w:rsidRPr="00B30DBE" w:rsidRDefault="00995E26" w:rsidP="0020392B">
                  <w:pPr>
                    <w:jc w:val="both"/>
                    <w:rPr>
                      <w:rFonts w:ascii="Times New Roman" w:hAnsi="Times New Roman" w:cs="Times New Roman"/>
                      <w:b/>
                      <w:sz w:val="28"/>
                    </w:rPr>
                  </w:pPr>
                  <w:r w:rsidRPr="00B30DBE">
                    <w:rPr>
                      <w:rFonts w:ascii="Times New Roman" w:hAnsi="Times New Roman" w:cs="Times New Roman"/>
                      <w:b/>
                      <w:sz w:val="28"/>
                    </w:rPr>
                    <w:t>РАЗРАБОТЧИК:</w:t>
                  </w:r>
                </w:p>
              </w:tc>
            </w:tr>
            <w:tr w:rsidR="00995E26" w:rsidRPr="00B30DBE" w:rsidTr="0020392B">
              <w:trPr>
                <w:trHeight w:val="345"/>
              </w:trPr>
              <w:tc>
                <w:tcPr>
                  <w:tcW w:w="9781" w:type="dxa"/>
                  <w:gridSpan w:val="2"/>
                  <w:tcMar>
                    <w:top w:w="40" w:type="dxa"/>
                    <w:left w:w="40" w:type="dxa"/>
                    <w:bottom w:w="40" w:type="dxa"/>
                    <w:right w:w="40" w:type="dxa"/>
                  </w:tcMar>
                </w:tcPr>
                <w:p w:rsidR="00995E26" w:rsidRPr="00B30DBE" w:rsidRDefault="00EA04C0" w:rsidP="0020392B">
                  <w:pPr>
                    <w:jc w:val="both"/>
                    <w:rPr>
                      <w:rFonts w:ascii="Times New Roman" w:hAnsi="Times New Roman" w:cs="Times New Roman"/>
                      <w:sz w:val="28"/>
                    </w:rPr>
                  </w:pPr>
                  <w:r w:rsidRPr="00B30DBE">
                    <w:rPr>
                      <w:rFonts w:ascii="Times New Roman" w:hAnsi="Times New Roman" w:cs="Times New Roman"/>
                      <w:sz w:val="28"/>
                    </w:rPr>
                    <w:t xml:space="preserve">Е.Н. </w:t>
                  </w:r>
                  <w:proofErr w:type="spellStart"/>
                  <w:r w:rsidRPr="00B30DBE">
                    <w:rPr>
                      <w:rFonts w:ascii="Times New Roman" w:hAnsi="Times New Roman" w:cs="Times New Roman"/>
                      <w:sz w:val="28"/>
                    </w:rPr>
                    <w:t>Мавлина</w:t>
                  </w:r>
                  <w:proofErr w:type="spellEnd"/>
                  <w:proofErr w:type="gramStart"/>
                  <w:r w:rsidRPr="00B30DBE">
                    <w:rPr>
                      <w:rFonts w:ascii="Times New Roman" w:hAnsi="Times New Roman" w:cs="Times New Roman"/>
                      <w:sz w:val="28"/>
                    </w:rPr>
                    <w:t xml:space="preserve"> </w:t>
                  </w:r>
                  <w:r w:rsidR="00995E26" w:rsidRPr="00B30DBE">
                    <w:rPr>
                      <w:rFonts w:ascii="Times New Roman" w:hAnsi="Times New Roman" w:cs="Times New Roman"/>
                      <w:sz w:val="28"/>
                    </w:rPr>
                    <w:t>,</w:t>
                  </w:r>
                  <w:proofErr w:type="gramEnd"/>
                  <w:r w:rsidR="00995E26" w:rsidRPr="00B30DBE">
                    <w:rPr>
                      <w:rFonts w:ascii="Times New Roman" w:hAnsi="Times New Roman" w:cs="Times New Roman"/>
                      <w:sz w:val="28"/>
                    </w:rPr>
                    <w:t xml:space="preserve"> </w:t>
                  </w:r>
                  <w:proofErr w:type="spellStart"/>
                  <w:r w:rsidR="00995E26" w:rsidRPr="00B30DBE">
                    <w:rPr>
                      <w:rFonts w:ascii="Times New Roman" w:hAnsi="Times New Roman" w:cs="Times New Roman"/>
                      <w:sz w:val="28"/>
                    </w:rPr>
                    <w:t>канд.экон.наук</w:t>
                  </w:r>
                  <w:proofErr w:type="spellEnd"/>
                  <w:r w:rsidR="00995E26" w:rsidRPr="00B30DBE">
                    <w:rPr>
                      <w:rFonts w:ascii="Times New Roman" w:hAnsi="Times New Roman" w:cs="Times New Roman"/>
                      <w:sz w:val="28"/>
                    </w:rPr>
                    <w:t>, доцент кафедры бухгалтерского учета, анализа и аудита</w:t>
                  </w:r>
                </w:p>
                <w:p w:rsidR="00995E26" w:rsidRPr="00B30DBE" w:rsidRDefault="00995E26" w:rsidP="0020392B">
                  <w:pPr>
                    <w:jc w:val="both"/>
                    <w:rPr>
                      <w:rFonts w:ascii="Times New Roman" w:hAnsi="Times New Roman" w:cs="Times New Roman"/>
                    </w:rPr>
                  </w:pPr>
                </w:p>
              </w:tc>
            </w:tr>
          </w:tbl>
          <w:p w:rsidR="00995E26" w:rsidRPr="00B30DBE" w:rsidRDefault="00995E26" w:rsidP="0020392B">
            <w:pPr>
              <w:jc w:val="both"/>
              <w:rPr>
                <w:rFonts w:ascii="Times New Roman" w:hAnsi="Times New Roman" w:cs="Times New Roman"/>
              </w:rPr>
            </w:pPr>
          </w:p>
        </w:tc>
        <w:tc>
          <w:tcPr>
            <w:tcW w:w="24" w:type="dxa"/>
          </w:tcPr>
          <w:p w:rsidR="00995E26" w:rsidRPr="00B30DBE" w:rsidRDefault="00995E26" w:rsidP="0020392B">
            <w:pPr>
              <w:pStyle w:val="EmptyLayoutCell"/>
              <w:rPr>
                <w:lang w:val="ru-RU"/>
              </w:rPr>
            </w:pPr>
          </w:p>
        </w:tc>
        <w:tc>
          <w:tcPr>
            <w:tcW w:w="14" w:type="dxa"/>
          </w:tcPr>
          <w:p w:rsidR="00995E26" w:rsidRPr="00B30DBE" w:rsidRDefault="00995E26" w:rsidP="0020392B">
            <w:pPr>
              <w:pStyle w:val="EmptyLayoutCell"/>
              <w:rPr>
                <w:lang w:val="ru-RU"/>
              </w:rPr>
            </w:pPr>
          </w:p>
        </w:tc>
      </w:tr>
      <w:tr w:rsidR="00995E26" w:rsidRPr="005345DE" w:rsidTr="0020392B">
        <w:trPr>
          <w:trHeight w:val="44"/>
        </w:trPr>
        <w:tc>
          <w:tcPr>
            <w:tcW w:w="3639" w:type="dxa"/>
          </w:tcPr>
          <w:p w:rsidR="00995E26" w:rsidRPr="00B30DBE" w:rsidRDefault="00995E26" w:rsidP="0020392B">
            <w:pPr>
              <w:pStyle w:val="EmptyLayoutCell"/>
              <w:jc w:val="both"/>
              <w:rPr>
                <w:lang w:val="ru-RU"/>
              </w:rPr>
            </w:pPr>
          </w:p>
        </w:tc>
        <w:tc>
          <w:tcPr>
            <w:tcW w:w="93" w:type="dxa"/>
          </w:tcPr>
          <w:p w:rsidR="00995E26" w:rsidRPr="00B30DBE" w:rsidRDefault="00995E26" w:rsidP="0020392B">
            <w:pPr>
              <w:pStyle w:val="EmptyLayoutCell"/>
              <w:jc w:val="both"/>
              <w:rPr>
                <w:lang w:val="ru-RU"/>
              </w:rPr>
            </w:pPr>
          </w:p>
        </w:tc>
        <w:tc>
          <w:tcPr>
            <w:tcW w:w="92" w:type="dxa"/>
          </w:tcPr>
          <w:p w:rsidR="00995E26" w:rsidRPr="00B30DBE" w:rsidRDefault="00995E26" w:rsidP="0020392B">
            <w:pPr>
              <w:pStyle w:val="EmptyLayoutCell"/>
              <w:jc w:val="both"/>
              <w:rPr>
                <w:lang w:val="ru-RU"/>
              </w:rPr>
            </w:pPr>
          </w:p>
        </w:tc>
        <w:tc>
          <w:tcPr>
            <w:tcW w:w="75" w:type="dxa"/>
          </w:tcPr>
          <w:p w:rsidR="00995E26" w:rsidRPr="00B30DBE" w:rsidRDefault="00995E26" w:rsidP="0020392B">
            <w:pPr>
              <w:pStyle w:val="EmptyLayoutCell"/>
              <w:jc w:val="both"/>
              <w:rPr>
                <w:lang w:val="ru-RU"/>
              </w:rPr>
            </w:pPr>
          </w:p>
        </w:tc>
        <w:tc>
          <w:tcPr>
            <w:tcW w:w="696" w:type="dxa"/>
          </w:tcPr>
          <w:p w:rsidR="00995E26" w:rsidRPr="00B30DBE" w:rsidRDefault="00995E26" w:rsidP="0020392B">
            <w:pPr>
              <w:pStyle w:val="EmptyLayoutCell"/>
              <w:jc w:val="both"/>
              <w:rPr>
                <w:lang w:val="ru-RU"/>
              </w:rPr>
            </w:pPr>
          </w:p>
        </w:tc>
        <w:tc>
          <w:tcPr>
            <w:tcW w:w="1388" w:type="dxa"/>
          </w:tcPr>
          <w:p w:rsidR="00995E26" w:rsidRPr="00B30DBE" w:rsidRDefault="00995E26" w:rsidP="0020392B">
            <w:pPr>
              <w:pStyle w:val="EmptyLayoutCell"/>
              <w:jc w:val="both"/>
              <w:rPr>
                <w:lang w:val="ru-RU"/>
              </w:rPr>
            </w:pPr>
          </w:p>
        </w:tc>
        <w:tc>
          <w:tcPr>
            <w:tcW w:w="36" w:type="dxa"/>
          </w:tcPr>
          <w:p w:rsidR="00995E26" w:rsidRPr="00B30DBE" w:rsidRDefault="00995E26" w:rsidP="0020392B">
            <w:pPr>
              <w:pStyle w:val="EmptyLayoutCell"/>
              <w:jc w:val="both"/>
              <w:rPr>
                <w:lang w:val="ru-RU"/>
              </w:rPr>
            </w:pPr>
          </w:p>
        </w:tc>
        <w:tc>
          <w:tcPr>
            <w:tcW w:w="1357" w:type="dxa"/>
          </w:tcPr>
          <w:p w:rsidR="00995E26" w:rsidRPr="00B30DBE" w:rsidRDefault="00995E26" w:rsidP="0020392B">
            <w:pPr>
              <w:pStyle w:val="EmptyLayoutCell"/>
              <w:jc w:val="both"/>
              <w:rPr>
                <w:lang w:val="ru-RU"/>
              </w:rPr>
            </w:pPr>
          </w:p>
        </w:tc>
        <w:tc>
          <w:tcPr>
            <w:tcW w:w="2405" w:type="dxa"/>
          </w:tcPr>
          <w:p w:rsidR="00995E26" w:rsidRPr="00B30DBE" w:rsidRDefault="00995E26" w:rsidP="0020392B">
            <w:pPr>
              <w:pStyle w:val="EmptyLayoutCell"/>
              <w:rPr>
                <w:lang w:val="ru-RU"/>
              </w:rPr>
            </w:pPr>
          </w:p>
        </w:tc>
        <w:tc>
          <w:tcPr>
            <w:tcW w:w="24" w:type="dxa"/>
          </w:tcPr>
          <w:p w:rsidR="00995E26" w:rsidRPr="00B30DBE" w:rsidRDefault="00995E26" w:rsidP="0020392B">
            <w:pPr>
              <w:pStyle w:val="EmptyLayoutCell"/>
              <w:rPr>
                <w:lang w:val="ru-RU"/>
              </w:rPr>
            </w:pPr>
          </w:p>
        </w:tc>
        <w:tc>
          <w:tcPr>
            <w:tcW w:w="14" w:type="dxa"/>
          </w:tcPr>
          <w:p w:rsidR="00995E26" w:rsidRPr="00B30DBE" w:rsidRDefault="00995E26" w:rsidP="0020392B">
            <w:pPr>
              <w:pStyle w:val="EmptyLayoutCell"/>
              <w:rPr>
                <w:lang w:val="ru-RU"/>
              </w:rPr>
            </w:pPr>
          </w:p>
        </w:tc>
      </w:tr>
      <w:tr w:rsidR="00995E26" w:rsidRPr="005345DE" w:rsidTr="0020392B">
        <w:trPr>
          <w:trHeight w:val="211"/>
        </w:trPr>
        <w:tc>
          <w:tcPr>
            <w:tcW w:w="3639" w:type="dxa"/>
          </w:tcPr>
          <w:p w:rsidR="00995E26" w:rsidRPr="00B30DBE" w:rsidRDefault="00995E26" w:rsidP="0020392B">
            <w:pPr>
              <w:pStyle w:val="EmptyLayoutCell"/>
              <w:rPr>
                <w:lang w:val="ru-RU"/>
              </w:rPr>
            </w:pPr>
          </w:p>
        </w:tc>
        <w:tc>
          <w:tcPr>
            <w:tcW w:w="93" w:type="dxa"/>
          </w:tcPr>
          <w:p w:rsidR="00995E26" w:rsidRPr="00B30DBE" w:rsidRDefault="00995E26" w:rsidP="0020392B">
            <w:pPr>
              <w:pStyle w:val="EmptyLayoutCell"/>
              <w:rPr>
                <w:lang w:val="ru-RU"/>
              </w:rPr>
            </w:pPr>
          </w:p>
        </w:tc>
        <w:tc>
          <w:tcPr>
            <w:tcW w:w="92" w:type="dxa"/>
          </w:tcPr>
          <w:p w:rsidR="00995E26" w:rsidRPr="00B30DBE" w:rsidRDefault="00995E26" w:rsidP="0020392B">
            <w:pPr>
              <w:pStyle w:val="EmptyLayoutCell"/>
              <w:rPr>
                <w:lang w:val="ru-RU"/>
              </w:rPr>
            </w:pPr>
          </w:p>
        </w:tc>
        <w:tc>
          <w:tcPr>
            <w:tcW w:w="75" w:type="dxa"/>
          </w:tcPr>
          <w:p w:rsidR="00995E26" w:rsidRPr="00B30DBE" w:rsidRDefault="00995E26" w:rsidP="0020392B">
            <w:pPr>
              <w:pStyle w:val="EmptyLayoutCell"/>
              <w:rPr>
                <w:lang w:val="ru-RU"/>
              </w:rPr>
            </w:pPr>
          </w:p>
        </w:tc>
        <w:tc>
          <w:tcPr>
            <w:tcW w:w="696" w:type="dxa"/>
          </w:tcPr>
          <w:p w:rsidR="00995E26" w:rsidRPr="00B30DBE" w:rsidRDefault="00995E26" w:rsidP="0020392B">
            <w:pPr>
              <w:pStyle w:val="EmptyLayoutCell"/>
              <w:rPr>
                <w:lang w:val="ru-RU"/>
              </w:rPr>
            </w:pPr>
          </w:p>
        </w:tc>
        <w:tc>
          <w:tcPr>
            <w:tcW w:w="1388" w:type="dxa"/>
          </w:tcPr>
          <w:p w:rsidR="00995E26" w:rsidRPr="00B30DBE" w:rsidRDefault="00995E26" w:rsidP="0020392B">
            <w:pPr>
              <w:pStyle w:val="EmptyLayoutCell"/>
              <w:rPr>
                <w:lang w:val="ru-RU"/>
              </w:rPr>
            </w:pPr>
          </w:p>
        </w:tc>
        <w:tc>
          <w:tcPr>
            <w:tcW w:w="36" w:type="dxa"/>
          </w:tcPr>
          <w:p w:rsidR="00995E26" w:rsidRPr="00B30DBE" w:rsidRDefault="00995E26" w:rsidP="0020392B">
            <w:pPr>
              <w:pStyle w:val="EmptyLayoutCell"/>
              <w:rPr>
                <w:lang w:val="ru-RU"/>
              </w:rPr>
            </w:pPr>
          </w:p>
        </w:tc>
        <w:tc>
          <w:tcPr>
            <w:tcW w:w="1357" w:type="dxa"/>
          </w:tcPr>
          <w:p w:rsidR="00995E26" w:rsidRPr="00B30DBE" w:rsidRDefault="00995E26" w:rsidP="0020392B">
            <w:pPr>
              <w:pStyle w:val="EmptyLayoutCell"/>
              <w:rPr>
                <w:lang w:val="ru-RU"/>
              </w:rPr>
            </w:pPr>
          </w:p>
        </w:tc>
        <w:tc>
          <w:tcPr>
            <w:tcW w:w="2405" w:type="dxa"/>
          </w:tcPr>
          <w:p w:rsidR="00995E26" w:rsidRPr="00B30DBE" w:rsidRDefault="00995E26" w:rsidP="0020392B">
            <w:pPr>
              <w:pStyle w:val="EmptyLayoutCell"/>
              <w:rPr>
                <w:lang w:val="ru-RU"/>
              </w:rPr>
            </w:pPr>
          </w:p>
        </w:tc>
        <w:tc>
          <w:tcPr>
            <w:tcW w:w="24" w:type="dxa"/>
          </w:tcPr>
          <w:p w:rsidR="00995E26" w:rsidRPr="00B30DBE" w:rsidRDefault="00995E26" w:rsidP="0020392B">
            <w:pPr>
              <w:pStyle w:val="EmptyLayoutCell"/>
              <w:rPr>
                <w:lang w:val="ru-RU"/>
              </w:rPr>
            </w:pPr>
          </w:p>
        </w:tc>
        <w:tc>
          <w:tcPr>
            <w:tcW w:w="14" w:type="dxa"/>
          </w:tcPr>
          <w:p w:rsidR="00995E26" w:rsidRPr="00B30DBE" w:rsidRDefault="00995E26" w:rsidP="0020392B">
            <w:pPr>
              <w:pStyle w:val="EmptyLayoutCell"/>
              <w:rPr>
                <w:lang w:val="ru-RU"/>
              </w:rPr>
            </w:pPr>
          </w:p>
        </w:tc>
      </w:tr>
      <w:tr w:rsidR="00995E26" w:rsidRPr="005345DE" w:rsidTr="0020392B">
        <w:trPr>
          <w:trHeight w:val="425"/>
        </w:trPr>
        <w:tc>
          <w:tcPr>
            <w:tcW w:w="3639" w:type="dxa"/>
          </w:tcPr>
          <w:tbl>
            <w:tblPr>
              <w:tblW w:w="0" w:type="auto"/>
              <w:tblCellMar>
                <w:left w:w="0" w:type="dxa"/>
                <w:right w:w="0" w:type="dxa"/>
              </w:tblCellMar>
              <w:tblLook w:val="0000" w:firstRow="0" w:lastRow="0" w:firstColumn="0" w:lastColumn="0" w:noHBand="0" w:noVBand="0"/>
            </w:tblPr>
            <w:tblGrid>
              <w:gridCol w:w="2125"/>
            </w:tblGrid>
            <w:tr w:rsidR="00995E26" w:rsidRPr="00B30DBE" w:rsidTr="0020392B">
              <w:trPr>
                <w:trHeight w:val="345"/>
              </w:trPr>
              <w:tc>
                <w:tcPr>
                  <w:tcW w:w="2125" w:type="dxa"/>
                  <w:tcMar>
                    <w:top w:w="40" w:type="dxa"/>
                    <w:left w:w="40" w:type="dxa"/>
                    <w:bottom w:w="40" w:type="dxa"/>
                    <w:right w:w="40" w:type="dxa"/>
                  </w:tcMar>
                </w:tcPr>
                <w:p w:rsidR="00995E26" w:rsidRPr="00B30DBE" w:rsidRDefault="00995E26" w:rsidP="0020392B">
                  <w:pPr>
                    <w:rPr>
                      <w:rFonts w:ascii="Times New Roman" w:hAnsi="Times New Roman" w:cs="Times New Roman"/>
                    </w:rPr>
                  </w:pPr>
                  <w:r w:rsidRPr="00B30DBE">
                    <w:rPr>
                      <w:rFonts w:ascii="Times New Roman" w:hAnsi="Times New Roman" w:cs="Times New Roman"/>
                      <w:b/>
                      <w:sz w:val="28"/>
                    </w:rPr>
                    <w:t xml:space="preserve">РЕЦЕНЗЕНТ: </w:t>
                  </w:r>
                </w:p>
              </w:tc>
            </w:tr>
          </w:tbl>
          <w:p w:rsidR="00995E26" w:rsidRPr="00B30DBE" w:rsidRDefault="00995E26" w:rsidP="0020392B">
            <w:pPr>
              <w:rPr>
                <w:rFonts w:ascii="Times New Roman" w:hAnsi="Times New Roman" w:cs="Times New Roman"/>
              </w:rPr>
            </w:pPr>
          </w:p>
        </w:tc>
        <w:tc>
          <w:tcPr>
            <w:tcW w:w="93" w:type="dxa"/>
          </w:tcPr>
          <w:p w:rsidR="00995E26" w:rsidRPr="00B30DBE" w:rsidRDefault="00995E26" w:rsidP="0020392B">
            <w:pPr>
              <w:pStyle w:val="EmptyLayoutCell"/>
              <w:rPr>
                <w:lang w:val="ru-RU"/>
              </w:rPr>
            </w:pPr>
          </w:p>
        </w:tc>
        <w:tc>
          <w:tcPr>
            <w:tcW w:w="92" w:type="dxa"/>
          </w:tcPr>
          <w:p w:rsidR="00995E26" w:rsidRPr="00B30DBE" w:rsidRDefault="00995E26" w:rsidP="0020392B">
            <w:pPr>
              <w:pStyle w:val="EmptyLayoutCell"/>
              <w:rPr>
                <w:lang w:val="ru-RU"/>
              </w:rPr>
            </w:pPr>
          </w:p>
        </w:tc>
        <w:tc>
          <w:tcPr>
            <w:tcW w:w="75" w:type="dxa"/>
          </w:tcPr>
          <w:p w:rsidR="00995E26" w:rsidRPr="00B30DBE" w:rsidRDefault="00995E26" w:rsidP="0020392B">
            <w:pPr>
              <w:pStyle w:val="EmptyLayoutCell"/>
              <w:rPr>
                <w:lang w:val="ru-RU"/>
              </w:rPr>
            </w:pPr>
          </w:p>
        </w:tc>
        <w:tc>
          <w:tcPr>
            <w:tcW w:w="696" w:type="dxa"/>
          </w:tcPr>
          <w:p w:rsidR="00995E26" w:rsidRPr="00B30DBE" w:rsidRDefault="00995E26" w:rsidP="0020392B">
            <w:pPr>
              <w:pStyle w:val="EmptyLayoutCell"/>
              <w:rPr>
                <w:lang w:val="ru-RU"/>
              </w:rPr>
            </w:pPr>
          </w:p>
        </w:tc>
        <w:tc>
          <w:tcPr>
            <w:tcW w:w="1388" w:type="dxa"/>
            <w:tcBorders>
              <w:left w:val="nil"/>
            </w:tcBorders>
          </w:tcPr>
          <w:p w:rsidR="00995E26" w:rsidRPr="00B30DBE" w:rsidRDefault="00995E26" w:rsidP="0020392B">
            <w:pPr>
              <w:pStyle w:val="EmptyLayoutCell"/>
              <w:rPr>
                <w:lang w:val="ru-RU"/>
              </w:rPr>
            </w:pPr>
          </w:p>
        </w:tc>
        <w:tc>
          <w:tcPr>
            <w:tcW w:w="36" w:type="dxa"/>
          </w:tcPr>
          <w:p w:rsidR="00995E26" w:rsidRPr="00B30DBE" w:rsidRDefault="00995E26" w:rsidP="0020392B">
            <w:pPr>
              <w:pStyle w:val="EmptyLayoutCell"/>
              <w:rPr>
                <w:lang w:val="ru-RU"/>
              </w:rPr>
            </w:pPr>
          </w:p>
        </w:tc>
        <w:tc>
          <w:tcPr>
            <w:tcW w:w="1357" w:type="dxa"/>
          </w:tcPr>
          <w:p w:rsidR="00995E26" w:rsidRPr="00B30DBE" w:rsidRDefault="00995E26" w:rsidP="0020392B">
            <w:pPr>
              <w:pStyle w:val="EmptyLayoutCell"/>
              <w:rPr>
                <w:lang w:val="ru-RU"/>
              </w:rPr>
            </w:pPr>
          </w:p>
        </w:tc>
        <w:tc>
          <w:tcPr>
            <w:tcW w:w="2405" w:type="dxa"/>
          </w:tcPr>
          <w:p w:rsidR="00995E26" w:rsidRPr="00B30DBE" w:rsidRDefault="00995E26" w:rsidP="0020392B">
            <w:pPr>
              <w:pStyle w:val="EmptyLayoutCell"/>
              <w:rPr>
                <w:lang w:val="ru-RU"/>
              </w:rPr>
            </w:pPr>
          </w:p>
        </w:tc>
        <w:tc>
          <w:tcPr>
            <w:tcW w:w="24" w:type="dxa"/>
          </w:tcPr>
          <w:p w:rsidR="00995E26" w:rsidRPr="00B30DBE" w:rsidRDefault="00995E26" w:rsidP="0020392B">
            <w:pPr>
              <w:pStyle w:val="EmptyLayoutCell"/>
              <w:rPr>
                <w:lang w:val="ru-RU"/>
              </w:rPr>
            </w:pPr>
          </w:p>
        </w:tc>
        <w:tc>
          <w:tcPr>
            <w:tcW w:w="14" w:type="dxa"/>
          </w:tcPr>
          <w:p w:rsidR="00995E26" w:rsidRPr="00B30DBE" w:rsidRDefault="00995E26" w:rsidP="0020392B">
            <w:pPr>
              <w:pStyle w:val="EmptyLayoutCell"/>
              <w:rPr>
                <w:lang w:val="ru-RU"/>
              </w:rPr>
            </w:pPr>
          </w:p>
        </w:tc>
      </w:tr>
      <w:tr w:rsidR="00995E26" w:rsidRPr="005345DE" w:rsidTr="0020392B">
        <w:trPr>
          <w:trHeight w:val="425"/>
        </w:trPr>
        <w:tc>
          <w:tcPr>
            <w:tcW w:w="9819" w:type="dxa"/>
            <w:gridSpan w:val="11"/>
          </w:tcPr>
          <w:tbl>
            <w:tblPr>
              <w:tblW w:w="0" w:type="auto"/>
              <w:tblCellMar>
                <w:left w:w="0" w:type="dxa"/>
                <w:right w:w="0" w:type="dxa"/>
              </w:tblCellMar>
              <w:tblLook w:val="0000" w:firstRow="0" w:lastRow="0" w:firstColumn="0" w:lastColumn="0" w:noHBand="0" w:noVBand="0"/>
            </w:tblPr>
            <w:tblGrid>
              <w:gridCol w:w="9637"/>
            </w:tblGrid>
            <w:tr w:rsidR="00995E26" w:rsidRPr="00B30DBE" w:rsidTr="0020392B">
              <w:trPr>
                <w:trHeight w:val="345"/>
              </w:trPr>
              <w:tc>
                <w:tcPr>
                  <w:tcW w:w="9637" w:type="dxa"/>
                  <w:tcMar>
                    <w:top w:w="40" w:type="dxa"/>
                    <w:left w:w="40" w:type="dxa"/>
                    <w:bottom w:w="40" w:type="dxa"/>
                    <w:right w:w="40" w:type="dxa"/>
                  </w:tcMar>
                </w:tcPr>
                <w:p w:rsidR="00995E26" w:rsidRPr="00B30DBE" w:rsidRDefault="00D74285" w:rsidP="0020392B">
                  <w:pPr>
                    <w:rPr>
                      <w:rFonts w:ascii="Times New Roman" w:hAnsi="Times New Roman" w:cs="Times New Roman"/>
                      <w:sz w:val="28"/>
                    </w:rPr>
                  </w:pPr>
                  <w:r>
                    <w:rPr>
                      <w:rFonts w:ascii="Times New Roman" w:hAnsi="Times New Roman" w:cs="Times New Roman"/>
                      <w:sz w:val="28"/>
                    </w:rPr>
                    <w:t xml:space="preserve">Е.Б. Денисенко, </w:t>
                  </w:r>
                  <w:r w:rsidR="00995E26" w:rsidRPr="00B30DBE">
                    <w:rPr>
                      <w:rFonts w:ascii="Times New Roman" w:hAnsi="Times New Roman" w:cs="Times New Roman"/>
                      <w:sz w:val="28"/>
                    </w:rPr>
                    <w:t xml:space="preserve"> канд. </w:t>
                  </w:r>
                  <w:proofErr w:type="spellStart"/>
                  <w:r w:rsidR="00995E26" w:rsidRPr="00B30DBE">
                    <w:rPr>
                      <w:rFonts w:ascii="Times New Roman" w:hAnsi="Times New Roman" w:cs="Times New Roman"/>
                      <w:sz w:val="28"/>
                    </w:rPr>
                    <w:t>экон</w:t>
                  </w:r>
                  <w:proofErr w:type="spellEnd"/>
                  <w:r w:rsidR="00995E26" w:rsidRPr="00B30DBE">
                    <w:rPr>
                      <w:rFonts w:ascii="Times New Roman" w:hAnsi="Times New Roman" w:cs="Times New Roman"/>
                      <w:sz w:val="28"/>
                    </w:rPr>
                    <w:t>. наук, доцент кафедры бухгалтерского учета, анализа и аудита</w:t>
                  </w:r>
                </w:p>
                <w:p w:rsidR="00995E26" w:rsidRPr="00B30DBE" w:rsidRDefault="00995E26" w:rsidP="0020392B">
                  <w:pPr>
                    <w:rPr>
                      <w:rFonts w:ascii="Times New Roman" w:hAnsi="Times New Roman" w:cs="Times New Roman"/>
                      <w:sz w:val="28"/>
                    </w:rPr>
                  </w:pPr>
                </w:p>
                <w:p w:rsidR="00995E26" w:rsidRPr="00B30DBE" w:rsidRDefault="00995E26" w:rsidP="0020392B">
                  <w:pPr>
                    <w:rPr>
                      <w:rFonts w:ascii="Times New Roman" w:hAnsi="Times New Roman" w:cs="Times New Roman"/>
                      <w:sz w:val="28"/>
                    </w:rPr>
                  </w:pPr>
                </w:p>
                <w:p w:rsidR="00995E26" w:rsidRPr="00B30DBE" w:rsidRDefault="00995E26" w:rsidP="0020392B">
                  <w:pPr>
                    <w:rPr>
                      <w:rFonts w:ascii="Times New Roman" w:hAnsi="Times New Roman" w:cs="Times New Roman"/>
                    </w:rPr>
                  </w:pPr>
                </w:p>
                <w:p w:rsidR="00995E26" w:rsidRPr="00B30DBE" w:rsidRDefault="00995E26" w:rsidP="0020392B">
                  <w:pPr>
                    <w:rPr>
                      <w:rFonts w:ascii="Times New Roman" w:hAnsi="Times New Roman" w:cs="Times New Roman"/>
                    </w:rPr>
                  </w:pPr>
                </w:p>
                <w:p w:rsidR="00995E26" w:rsidRPr="00B30DBE" w:rsidRDefault="00995E26" w:rsidP="0020392B">
                  <w:pPr>
                    <w:rPr>
                      <w:rFonts w:ascii="Times New Roman" w:hAnsi="Times New Roman" w:cs="Times New Roman"/>
                    </w:rPr>
                  </w:pPr>
                </w:p>
                <w:p w:rsidR="00995E26" w:rsidRPr="00B30DBE" w:rsidRDefault="00995E26" w:rsidP="0020392B">
                  <w:pPr>
                    <w:rPr>
                      <w:rFonts w:ascii="Times New Roman" w:hAnsi="Times New Roman" w:cs="Times New Roman"/>
                    </w:rPr>
                  </w:pPr>
                </w:p>
                <w:p w:rsidR="00995E26" w:rsidRPr="00B30DBE" w:rsidRDefault="00995E26" w:rsidP="0020392B">
                  <w:pPr>
                    <w:rPr>
                      <w:rFonts w:ascii="Times New Roman" w:hAnsi="Times New Roman" w:cs="Times New Roman"/>
                    </w:rPr>
                  </w:pPr>
                </w:p>
                <w:p w:rsidR="00995E26" w:rsidRPr="00B30DBE" w:rsidRDefault="00995E26" w:rsidP="0020392B">
                  <w:pPr>
                    <w:rPr>
                      <w:rFonts w:ascii="Times New Roman" w:hAnsi="Times New Roman" w:cs="Times New Roman"/>
                    </w:rPr>
                  </w:pPr>
                </w:p>
              </w:tc>
            </w:tr>
          </w:tbl>
          <w:p w:rsidR="00995E26" w:rsidRPr="00B30DBE" w:rsidRDefault="00995E26" w:rsidP="0020392B">
            <w:pPr>
              <w:rPr>
                <w:rFonts w:ascii="Times New Roman" w:hAnsi="Times New Roman" w:cs="Times New Roman"/>
              </w:rPr>
            </w:pPr>
          </w:p>
        </w:tc>
      </w:tr>
      <w:tr w:rsidR="00995E26" w:rsidRPr="005345DE" w:rsidTr="0020392B">
        <w:trPr>
          <w:trHeight w:val="103"/>
        </w:trPr>
        <w:tc>
          <w:tcPr>
            <w:tcW w:w="3639" w:type="dxa"/>
          </w:tcPr>
          <w:p w:rsidR="00995E26" w:rsidRPr="00B30DBE" w:rsidRDefault="00995E26" w:rsidP="0020392B">
            <w:pPr>
              <w:pStyle w:val="EmptyLayoutCell"/>
              <w:rPr>
                <w:lang w:val="ru-RU"/>
              </w:rPr>
            </w:pPr>
          </w:p>
        </w:tc>
        <w:tc>
          <w:tcPr>
            <w:tcW w:w="93" w:type="dxa"/>
          </w:tcPr>
          <w:p w:rsidR="00995E26" w:rsidRPr="00B30DBE" w:rsidRDefault="00995E26" w:rsidP="0020392B">
            <w:pPr>
              <w:pStyle w:val="EmptyLayoutCell"/>
              <w:rPr>
                <w:lang w:val="ru-RU"/>
              </w:rPr>
            </w:pPr>
          </w:p>
        </w:tc>
        <w:tc>
          <w:tcPr>
            <w:tcW w:w="92" w:type="dxa"/>
          </w:tcPr>
          <w:p w:rsidR="00995E26" w:rsidRPr="00B30DBE" w:rsidRDefault="00995E26" w:rsidP="0020392B">
            <w:pPr>
              <w:pStyle w:val="EmptyLayoutCell"/>
              <w:rPr>
                <w:lang w:val="ru-RU"/>
              </w:rPr>
            </w:pPr>
          </w:p>
        </w:tc>
        <w:tc>
          <w:tcPr>
            <w:tcW w:w="75" w:type="dxa"/>
          </w:tcPr>
          <w:p w:rsidR="00995E26" w:rsidRPr="00B30DBE" w:rsidRDefault="00995E26" w:rsidP="0020392B">
            <w:pPr>
              <w:pStyle w:val="EmptyLayoutCell"/>
              <w:rPr>
                <w:lang w:val="ru-RU"/>
              </w:rPr>
            </w:pPr>
          </w:p>
        </w:tc>
        <w:tc>
          <w:tcPr>
            <w:tcW w:w="696" w:type="dxa"/>
          </w:tcPr>
          <w:p w:rsidR="00995E26" w:rsidRPr="00B30DBE" w:rsidRDefault="00995E26" w:rsidP="0020392B">
            <w:pPr>
              <w:pStyle w:val="EmptyLayoutCell"/>
              <w:rPr>
                <w:lang w:val="ru-RU"/>
              </w:rPr>
            </w:pPr>
          </w:p>
        </w:tc>
        <w:tc>
          <w:tcPr>
            <w:tcW w:w="1388" w:type="dxa"/>
          </w:tcPr>
          <w:p w:rsidR="00995E26" w:rsidRPr="00B30DBE" w:rsidRDefault="00995E26" w:rsidP="0020392B">
            <w:pPr>
              <w:pStyle w:val="EmptyLayoutCell"/>
              <w:rPr>
                <w:lang w:val="ru-RU"/>
              </w:rPr>
            </w:pPr>
          </w:p>
        </w:tc>
        <w:tc>
          <w:tcPr>
            <w:tcW w:w="36" w:type="dxa"/>
          </w:tcPr>
          <w:p w:rsidR="00995E26" w:rsidRPr="00B30DBE" w:rsidRDefault="00995E26" w:rsidP="0020392B">
            <w:pPr>
              <w:pStyle w:val="EmptyLayoutCell"/>
              <w:rPr>
                <w:lang w:val="ru-RU"/>
              </w:rPr>
            </w:pPr>
          </w:p>
        </w:tc>
        <w:tc>
          <w:tcPr>
            <w:tcW w:w="1357" w:type="dxa"/>
          </w:tcPr>
          <w:p w:rsidR="00995E26" w:rsidRPr="00B30DBE" w:rsidRDefault="00995E26" w:rsidP="0020392B">
            <w:pPr>
              <w:pStyle w:val="EmptyLayoutCell"/>
              <w:rPr>
                <w:lang w:val="ru-RU"/>
              </w:rPr>
            </w:pPr>
          </w:p>
        </w:tc>
        <w:tc>
          <w:tcPr>
            <w:tcW w:w="2405" w:type="dxa"/>
          </w:tcPr>
          <w:p w:rsidR="00995E26" w:rsidRPr="00B30DBE" w:rsidRDefault="00995E26" w:rsidP="0020392B">
            <w:pPr>
              <w:pStyle w:val="EmptyLayoutCell"/>
              <w:rPr>
                <w:lang w:val="ru-RU"/>
              </w:rPr>
            </w:pPr>
          </w:p>
        </w:tc>
        <w:tc>
          <w:tcPr>
            <w:tcW w:w="24" w:type="dxa"/>
          </w:tcPr>
          <w:p w:rsidR="00995E26" w:rsidRPr="00B30DBE" w:rsidRDefault="00995E26" w:rsidP="0020392B">
            <w:pPr>
              <w:pStyle w:val="EmptyLayoutCell"/>
              <w:rPr>
                <w:lang w:val="ru-RU"/>
              </w:rPr>
            </w:pPr>
          </w:p>
        </w:tc>
        <w:tc>
          <w:tcPr>
            <w:tcW w:w="14" w:type="dxa"/>
          </w:tcPr>
          <w:p w:rsidR="00995E26" w:rsidRPr="00B30DBE" w:rsidRDefault="00995E26" w:rsidP="0020392B">
            <w:pPr>
              <w:pStyle w:val="EmptyLayoutCell"/>
              <w:rPr>
                <w:lang w:val="ru-RU"/>
              </w:rPr>
            </w:pPr>
          </w:p>
        </w:tc>
      </w:tr>
      <w:tr w:rsidR="00995E26" w:rsidRPr="005345DE" w:rsidTr="0020392B">
        <w:trPr>
          <w:trHeight w:val="425"/>
        </w:trPr>
        <w:tc>
          <w:tcPr>
            <w:tcW w:w="9819" w:type="dxa"/>
            <w:gridSpan w:val="11"/>
          </w:tcPr>
          <w:p w:rsidR="00995E26" w:rsidRPr="00B30DBE" w:rsidRDefault="00995E26" w:rsidP="00B30DBE">
            <w:pPr>
              <w:spacing w:after="0" w:line="240" w:lineRule="auto"/>
              <w:ind w:firstLine="425"/>
              <w:jc w:val="both"/>
              <w:rPr>
                <w:rFonts w:ascii="Times New Roman" w:hAnsi="Times New Roman" w:cs="Times New Roman"/>
                <w:sz w:val="28"/>
                <w:szCs w:val="28"/>
              </w:rPr>
            </w:pPr>
            <w:r w:rsidRPr="00B30DBE">
              <w:rPr>
                <w:rFonts w:ascii="Times New Roman" w:hAnsi="Times New Roman" w:cs="Times New Roman"/>
                <w:sz w:val="28"/>
                <w:szCs w:val="28"/>
              </w:rPr>
              <w:t xml:space="preserve">Рабочая программа учебной дисциплины </w:t>
            </w:r>
            <w:r w:rsidR="00B30DBE" w:rsidRPr="00B30DBE">
              <w:rPr>
                <w:rFonts w:ascii="Times New Roman" w:hAnsi="Times New Roman" w:cs="Times New Roman"/>
                <w:sz w:val="28"/>
              </w:rPr>
              <w:t xml:space="preserve">«Экономика и основы анализа финансово-хозяйственной деятельности торговой организации» </w:t>
            </w:r>
            <w:proofErr w:type="gramStart"/>
            <w:r w:rsidRPr="00B30DBE">
              <w:rPr>
                <w:rFonts w:ascii="Times New Roman" w:hAnsi="Times New Roman" w:cs="Times New Roman"/>
                <w:sz w:val="28"/>
                <w:szCs w:val="28"/>
              </w:rPr>
              <w:t>рассмотрена и одобрена</w:t>
            </w:r>
            <w:proofErr w:type="gramEnd"/>
            <w:r w:rsidRPr="00B30DBE">
              <w:rPr>
                <w:rFonts w:ascii="Times New Roman" w:hAnsi="Times New Roman" w:cs="Times New Roman"/>
                <w:sz w:val="28"/>
                <w:szCs w:val="28"/>
              </w:rPr>
              <w:t xml:space="preserve"> на заседании кафедры бухгалтерского учета, анализа и аудита</w:t>
            </w:r>
            <w:r w:rsidR="00D74285">
              <w:rPr>
                <w:rFonts w:ascii="Times New Roman" w:hAnsi="Times New Roman" w:cs="Times New Roman"/>
                <w:sz w:val="28"/>
                <w:szCs w:val="28"/>
              </w:rPr>
              <w:t>, протокол</w:t>
            </w:r>
            <w:r w:rsidRPr="00B30DBE">
              <w:rPr>
                <w:rFonts w:ascii="Times New Roman" w:hAnsi="Times New Roman" w:cs="Times New Roman"/>
                <w:sz w:val="28"/>
                <w:szCs w:val="28"/>
              </w:rPr>
              <w:t xml:space="preserve">  </w:t>
            </w:r>
          </w:p>
          <w:p w:rsidR="00995E26" w:rsidRPr="00B30DBE" w:rsidRDefault="00995E26" w:rsidP="00B30DBE">
            <w:pPr>
              <w:spacing w:after="0" w:line="240" w:lineRule="auto"/>
              <w:jc w:val="both"/>
              <w:rPr>
                <w:rFonts w:ascii="Times New Roman" w:hAnsi="Times New Roman" w:cs="Times New Roman"/>
                <w:sz w:val="28"/>
                <w:szCs w:val="28"/>
              </w:rPr>
            </w:pPr>
            <w:r w:rsidRPr="00B30DBE">
              <w:rPr>
                <w:rFonts w:ascii="Times New Roman" w:hAnsi="Times New Roman" w:cs="Times New Roman"/>
                <w:sz w:val="28"/>
                <w:szCs w:val="28"/>
              </w:rPr>
              <w:t>от 28 мая 2025 г. № 10.</w:t>
            </w:r>
          </w:p>
          <w:p w:rsidR="00995E26" w:rsidRPr="00B30DBE" w:rsidRDefault="00995E26" w:rsidP="0020392B">
            <w:pPr>
              <w:jc w:val="both"/>
              <w:rPr>
                <w:rFonts w:ascii="Times New Roman" w:hAnsi="Times New Roman" w:cs="Times New Roman"/>
                <w:sz w:val="28"/>
                <w:szCs w:val="28"/>
              </w:rPr>
            </w:pPr>
          </w:p>
          <w:p w:rsidR="00995E26" w:rsidRPr="00B30DBE" w:rsidRDefault="00995E26" w:rsidP="0020392B">
            <w:pPr>
              <w:jc w:val="both"/>
              <w:rPr>
                <w:rFonts w:ascii="Times New Roman" w:hAnsi="Times New Roman" w:cs="Times New Roman"/>
                <w:sz w:val="28"/>
                <w:szCs w:val="28"/>
              </w:rPr>
            </w:pPr>
          </w:p>
          <w:p w:rsidR="00995E26" w:rsidRPr="00B30DBE" w:rsidRDefault="00995E26" w:rsidP="0020392B">
            <w:pPr>
              <w:jc w:val="both"/>
              <w:rPr>
                <w:rFonts w:ascii="Times New Roman" w:hAnsi="Times New Roman" w:cs="Times New Roman"/>
                <w:sz w:val="28"/>
                <w:szCs w:val="28"/>
              </w:rPr>
            </w:pPr>
            <w:r w:rsidRPr="00B30DBE">
              <w:rPr>
                <w:rFonts w:ascii="Times New Roman" w:hAnsi="Times New Roman" w:cs="Times New Roman"/>
                <w:sz w:val="28"/>
                <w:szCs w:val="28"/>
              </w:rPr>
              <w:t xml:space="preserve">Заведующий кафедрой </w:t>
            </w:r>
          </w:p>
          <w:p w:rsidR="00995E26" w:rsidRPr="00B30DBE" w:rsidRDefault="00995E26" w:rsidP="0020392B">
            <w:pPr>
              <w:jc w:val="both"/>
              <w:rPr>
                <w:rFonts w:ascii="Times New Roman" w:hAnsi="Times New Roman" w:cs="Times New Roman"/>
                <w:sz w:val="28"/>
                <w:szCs w:val="28"/>
              </w:rPr>
            </w:pPr>
            <w:r w:rsidRPr="00B30DBE">
              <w:rPr>
                <w:rFonts w:ascii="Times New Roman" w:hAnsi="Times New Roman" w:cs="Times New Roman"/>
                <w:sz w:val="28"/>
                <w:szCs w:val="28"/>
              </w:rPr>
              <w:t xml:space="preserve">бухгалтерского учета, анализа и аудита            </w:t>
            </w:r>
            <w:r w:rsidRPr="00B30DBE">
              <w:rPr>
                <w:rFonts w:ascii="Times New Roman" w:hAnsi="Times New Roman" w:cs="Times New Roman"/>
                <w:noProof/>
                <w:sz w:val="28"/>
                <w:szCs w:val="28"/>
                <w:lang w:eastAsia="ru-RU"/>
              </w:rPr>
              <w:drawing>
                <wp:inline distT="0" distB="0" distL="0" distR="0" wp14:anchorId="02F84363" wp14:editId="093DCE89">
                  <wp:extent cx="54292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pic:spPr>
                      </pic:pic>
                    </a:graphicData>
                  </a:graphic>
                </wp:inline>
              </w:drawing>
            </w:r>
            <w:r w:rsidRPr="00B30DBE">
              <w:rPr>
                <w:rFonts w:ascii="Times New Roman" w:hAnsi="Times New Roman" w:cs="Times New Roman"/>
                <w:sz w:val="28"/>
                <w:szCs w:val="28"/>
              </w:rPr>
              <w:t xml:space="preserve">            О.А. Чистякова</w:t>
            </w:r>
          </w:p>
          <w:p w:rsidR="00995E26" w:rsidRPr="00B30DBE" w:rsidRDefault="00995E26" w:rsidP="0020392B">
            <w:pPr>
              <w:rPr>
                <w:rFonts w:ascii="Times New Roman" w:hAnsi="Times New Roman" w:cs="Times New Roman"/>
                <w:sz w:val="28"/>
                <w:szCs w:val="28"/>
              </w:rPr>
            </w:pPr>
          </w:p>
          <w:p w:rsidR="00995E26" w:rsidRPr="00B30DBE" w:rsidRDefault="00995E26" w:rsidP="0020392B">
            <w:pPr>
              <w:rPr>
                <w:rFonts w:ascii="Times New Roman" w:hAnsi="Times New Roman" w:cs="Times New Roman"/>
                <w:sz w:val="28"/>
                <w:szCs w:val="28"/>
              </w:rPr>
            </w:pPr>
          </w:p>
          <w:p w:rsidR="00995E26" w:rsidRPr="00B30DBE" w:rsidRDefault="00995E26" w:rsidP="0020392B">
            <w:pPr>
              <w:rPr>
                <w:rFonts w:ascii="Times New Roman" w:hAnsi="Times New Roman" w:cs="Times New Roman"/>
              </w:rPr>
            </w:pPr>
          </w:p>
        </w:tc>
      </w:tr>
    </w:tbl>
    <w:p w:rsidR="00EE7909" w:rsidRPr="009602AC" w:rsidRDefault="00EE7909" w:rsidP="00B30DBE">
      <w:pPr>
        <w:widowControl w:val="0"/>
        <w:suppressAutoHyphens/>
        <w:spacing w:after="0"/>
        <w:jc w:val="center"/>
        <w:rPr>
          <w:rFonts w:ascii="Times New Roman" w:hAnsi="Times New Roman"/>
          <w:b/>
          <w:sz w:val="24"/>
          <w:szCs w:val="24"/>
        </w:rPr>
      </w:pPr>
      <w:r w:rsidRPr="009602AC">
        <w:rPr>
          <w:rFonts w:ascii="Times New Roman" w:hAnsi="Times New Roman"/>
          <w:b/>
          <w:sz w:val="24"/>
          <w:szCs w:val="24"/>
        </w:rPr>
        <w:lastRenderedPageBreak/>
        <w:t>СОДЕРЖАНИЕ</w:t>
      </w:r>
    </w:p>
    <w:p w:rsidR="00EE7909" w:rsidRPr="00A37B7C" w:rsidRDefault="00EE7909" w:rsidP="00EE7909">
      <w:pPr>
        <w:widowControl w:val="0"/>
        <w:suppressAutoHyphens/>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E7909" w:rsidRPr="00A37B7C" w:rsidTr="00D1421C">
        <w:tc>
          <w:tcPr>
            <w:tcW w:w="7501" w:type="dxa"/>
          </w:tcPr>
          <w:p w:rsidR="00EE7909" w:rsidRPr="00A37B7C" w:rsidRDefault="00EE7909" w:rsidP="00073C87">
            <w:pPr>
              <w:widowControl w:val="0"/>
              <w:numPr>
                <w:ilvl w:val="0"/>
                <w:numId w:val="3"/>
              </w:numPr>
              <w:suppressAutoHyphens/>
              <w:spacing w:after="200" w:line="276" w:lineRule="auto"/>
              <w:rPr>
                <w:rFonts w:ascii="Times New Roman" w:hAnsi="Times New Roman"/>
                <w:b/>
                <w:sz w:val="24"/>
                <w:szCs w:val="24"/>
              </w:rPr>
            </w:pPr>
            <w:r w:rsidRPr="00A37B7C">
              <w:rPr>
                <w:rFonts w:ascii="Times New Roman" w:hAnsi="Times New Roman"/>
                <w:b/>
                <w:sz w:val="24"/>
                <w:szCs w:val="24"/>
              </w:rPr>
              <w:t>ОБЩАЯ ХАРАКТЕРИСТИКА РАБОЧЕЙ ПРОГРАММЫ УЧЕБНОЙ ДИСЦИПЛИНЫ</w:t>
            </w:r>
          </w:p>
        </w:tc>
        <w:tc>
          <w:tcPr>
            <w:tcW w:w="1854" w:type="dxa"/>
          </w:tcPr>
          <w:p w:rsidR="00EE7909" w:rsidRPr="00A37B7C" w:rsidRDefault="00EE7909" w:rsidP="00D1421C">
            <w:pPr>
              <w:widowControl w:val="0"/>
              <w:suppressAutoHyphens/>
              <w:jc w:val="center"/>
              <w:rPr>
                <w:rFonts w:ascii="Times New Roman" w:hAnsi="Times New Roman"/>
                <w:b/>
                <w:sz w:val="24"/>
                <w:szCs w:val="24"/>
              </w:rPr>
            </w:pPr>
          </w:p>
        </w:tc>
      </w:tr>
      <w:tr w:rsidR="00EE7909" w:rsidRPr="00A37B7C" w:rsidTr="00D1421C">
        <w:tc>
          <w:tcPr>
            <w:tcW w:w="7501" w:type="dxa"/>
          </w:tcPr>
          <w:p w:rsidR="00EE7909" w:rsidRPr="00A37B7C" w:rsidRDefault="00EE7909" w:rsidP="00EE7909">
            <w:pPr>
              <w:widowControl w:val="0"/>
              <w:numPr>
                <w:ilvl w:val="0"/>
                <w:numId w:val="3"/>
              </w:numPr>
              <w:suppressAutoHyphens/>
              <w:spacing w:after="200" w:line="276" w:lineRule="auto"/>
              <w:rPr>
                <w:rFonts w:ascii="Times New Roman" w:hAnsi="Times New Roman"/>
                <w:b/>
                <w:sz w:val="24"/>
                <w:szCs w:val="24"/>
              </w:rPr>
            </w:pPr>
            <w:r w:rsidRPr="00A37B7C">
              <w:rPr>
                <w:rFonts w:ascii="Times New Roman" w:hAnsi="Times New Roman"/>
                <w:b/>
                <w:sz w:val="24"/>
                <w:szCs w:val="24"/>
              </w:rPr>
              <w:t>СТРУКТУРА И СОДЕРЖАНИЕ УЧЕБНОЙ ДИСЦИПЛИНЫ</w:t>
            </w:r>
          </w:p>
          <w:p w:rsidR="00EE7909" w:rsidRPr="00A37B7C" w:rsidRDefault="00EE7909" w:rsidP="00EE7909">
            <w:pPr>
              <w:widowControl w:val="0"/>
              <w:numPr>
                <w:ilvl w:val="0"/>
                <w:numId w:val="3"/>
              </w:numPr>
              <w:suppressAutoHyphens/>
              <w:spacing w:after="200" w:line="276" w:lineRule="auto"/>
              <w:rPr>
                <w:rFonts w:ascii="Times New Roman" w:hAnsi="Times New Roman"/>
                <w:b/>
                <w:sz w:val="24"/>
                <w:szCs w:val="24"/>
              </w:rPr>
            </w:pPr>
            <w:r w:rsidRPr="00A37B7C">
              <w:rPr>
                <w:rFonts w:ascii="Times New Roman" w:hAnsi="Times New Roman"/>
                <w:b/>
                <w:sz w:val="24"/>
                <w:szCs w:val="24"/>
              </w:rPr>
              <w:t>УСЛОВИЯ РЕАЛИЗАЦИИ УЧЕБНОЙ ДИСЦИПЛИНЫ</w:t>
            </w:r>
          </w:p>
        </w:tc>
        <w:tc>
          <w:tcPr>
            <w:tcW w:w="1854" w:type="dxa"/>
          </w:tcPr>
          <w:p w:rsidR="00EE7909" w:rsidRPr="00A37B7C" w:rsidRDefault="00EE7909" w:rsidP="00D1421C">
            <w:pPr>
              <w:widowControl w:val="0"/>
              <w:suppressAutoHyphens/>
              <w:ind w:left="644"/>
              <w:jc w:val="center"/>
              <w:rPr>
                <w:rFonts w:ascii="Times New Roman" w:hAnsi="Times New Roman"/>
                <w:b/>
                <w:sz w:val="24"/>
                <w:szCs w:val="24"/>
              </w:rPr>
            </w:pPr>
          </w:p>
        </w:tc>
      </w:tr>
      <w:tr w:rsidR="00EE7909" w:rsidRPr="00A37B7C" w:rsidTr="00D1421C">
        <w:tc>
          <w:tcPr>
            <w:tcW w:w="7501" w:type="dxa"/>
          </w:tcPr>
          <w:p w:rsidR="00EE7909" w:rsidRPr="00A37B7C" w:rsidRDefault="00EE7909" w:rsidP="00EE7909">
            <w:pPr>
              <w:widowControl w:val="0"/>
              <w:numPr>
                <w:ilvl w:val="0"/>
                <w:numId w:val="3"/>
              </w:numPr>
              <w:suppressAutoHyphens/>
              <w:spacing w:after="200" w:line="276" w:lineRule="auto"/>
              <w:rPr>
                <w:rFonts w:ascii="Times New Roman" w:hAnsi="Times New Roman"/>
                <w:b/>
                <w:sz w:val="24"/>
                <w:szCs w:val="24"/>
              </w:rPr>
            </w:pPr>
            <w:r w:rsidRPr="00A37B7C">
              <w:rPr>
                <w:rFonts w:ascii="Times New Roman" w:hAnsi="Times New Roman"/>
                <w:b/>
                <w:sz w:val="24"/>
                <w:szCs w:val="24"/>
              </w:rPr>
              <w:t>КОНТРОЛЬ И ОЦЕНКА РЕЗУЛЬТАТОВ ОСВОЕНИЯ УЧЕБНОЙ ДИСЦИПЛИНЫ</w:t>
            </w:r>
          </w:p>
          <w:p w:rsidR="00EE7909" w:rsidRPr="00A37B7C" w:rsidRDefault="00EE7909" w:rsidP="00D1421C">
            <w:pPr>
              <w:widowControl w:val="0"/>
              <w:suppressAutoHyphens/>
              <w:rPr>
                <w:rFonts w:ascii="Times New Roman" w:hAnsi="Times New Roman"/>
                <w:b/>
                <w:sz w:val="24"/>
                <w:szCs w:val="24"/>
              </w:rPr>
            </w:pPr>
          </w:p>
        </w:tc>
        <w:tc>
          <w:tcPr>
            <w:tcW w:w="1854" w:type="dxa"/>
          </w:tcPr>
          <w:p w:rsidR="00EE7909" w:rsidRPr="00A37B7C" w:rsidRDefault="00EE7909" w:rsidP="00D1421C">
            <w:pPr>
              <w:widowControl w:val="0"/>
              <w:suppressAutoHyphens/>
              <w:jc w:val="center"/>
              <w:rPr>
                <w:rFonts w:ascii="Times New Roman" w:hAnsi="Times New Roman"/>
                <w:b/>
                <w:sz w:val="24"/>
                <w:szCs w:val="24"/>
              </w:rPr>
            </w:pPr>
          </w:p>
        </w:tc>
      </w:tr>
    </w:tbl>
    <w:p w:rsidR="00EE7909" w:rsidRPr="00A37B7C" w:rsidRDefault="00EE7909" w:rsidP="00EE7909">
      <w:pPr>
        <w:widowControl w:val="0"/>
        <w:suppressAutoHyphens/>
        <w:spacing w:after="0"/>
        <w:ind w:left="360"/>
        <w:jc w:val="center"/>
        <w:rPr>
          <w:rFonts w:ascii="Times New Roman" w:hAnsi="Times New Roman"/>
          <w:b/>
          <w:sz w:val="24"/>
          <w:szCs w:val="24"/>
        </w:rPr>
      </w:pPr>
      <w:r w:rsidRPr="00A37B7C">
        <w:rPr>
          <w:rFonts w:ascii="Times New Roman" w:hAnsi="Times New Roman"/>
          <w:b/>
          <w:i/>
          <w:u w:val="single"/>
        </w:rPr>
        <w:br w:type="page"/>
      </w:r>
      <w:r w:rsidRPr="00A37B7C">
        <w:rPr>
          <w:rFonts w:ascii="Times New Roman" w:hAnsi="Times New Roman"/>
          <w:b/>
          <w:iCs/>
          <w:sz w:val="24"/>
          <w:szCs w:val="24"/>
        </w:rPr>
        <w:lastRenderedPageBreak/>
        <w:t>1. ОБЩАЯ ХАРАКТЕРИСТИКА РАБОЧЕЙ ПРОГРАММЫ</w:t>
      </w:r>
      <w:r w:rsidRPr="00A37B7C">
        <w:rPr>
          <w:rFonts w:ascii="Times New Roman" w:hAnsi="Times New Roman"/>
          <w:b/>
          <w:sz w:val="24"/>
          <w:szCs w:val="24"/>
        </w:rPr>
        <w:t xml:space="preserve"> УЧЕБНОЙ ДИСЦИПЛИНЫ</w:t>
      </w:r>
    </w:p>
    <w:p w:rsidR="00EE7909" w:rsidRPr="00554BBA" w:rsidRDefault="00EE7909" w:rsidP="00EE79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rFonts w:ascii="Times New Roman" w:hAnsi="Times New Roman"/>
          <w:b/>
          <w:bCs/>
          <w:sz w:val="24"/>
          <w:szCs w:val="24"/>
        </w:rPr>
      </w:pPr>
      <w:r w:rsidRPr="00554BBA">
        <w:rPr>
          <w:rFonts w:ascii="Times New Roman" w:hAnsi="Times New Roman"/>
          <w:b/>
          <w:bCs/>
          <w:sz w:val="24"/>
          <w:szCs w:val="24"/>
        </w:rPr>
        <w:t>ОП.01 ЭКОНОМИКА И ОСНОВЫ АНАЛИЗА ФИНАНСОВО-ХОЗЯЙСТВЕННОЙ ДЕЯТЕЛЬНОСТИ ТОРГОВОЙ ОРГАНИЗАЦИИ</w:t>
      </w:r>
    </w:p>
    <w:p w:rsidR="00EE7909" w:rsidRPr="00554BBA" w:rsidRDefault="00EE7909" w:rsidP="00EE79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rPr>
      </w:pPr>
      <w:r w:rsidRPr="00554BBA">
        <w:rPr>
          <w:rFonts w:ascii="Times New Roman" w:hAnsi="Times New Roman"/>
          <w:b/>
          <w:sz w:val="24"/>
          <w:szCs w:val="24"/>
        </w:rPr>
        <w:t xml:space="preserve">1.1. Место дисциплины в структуре основной образовательной программы: </w:t>
      </w:r>
    </w:p>
    <w:p w:rsidR="00EE7909" w:rsidRPr="00554BBA" w:rsidRDefault="00EE7909" w:rsidP="00EE79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554BBA">
        <w:rPr>
          <w:rFonts w:ascii="Times New Roman" w:hAnsi="Times New Roman"/>
          <w:sz w:val="24"/>
          <w:szCs w:val="24"/>
        </w:rPr>
        <w:t xml:space="preserve">Учебная дисциплина </w:t>
      </w:r>
      <w:r w:rsidRPr="00554BBA">
        <w:rPr>
          <w:rFonts w:ascii="Times New Roman" w:hAnsi="Times New Roman"/>
          <w:b/>
          <w:i/>
          <w:sz w:val="24"/>
          <w:szCs w:val="24"/>
        </w:rPr>
        <w:t>«</w:t>
      </w:r>
      <w:r w:rsidRPr="00554BBA">
        <w:rPr>
          <w:rFonts w:ascii="Times New Roman" w:hAnsi="Times New Roman"/>
          <w:sz w:val="24"/>
          <w:szCs w:val="24"/>
        </w:rPr>
        <w:t xml:space="preserve">Экономика и основы анализа финансово-хозяйственной деятельности торговой организации» является обязательной частью общепрофессионального цикла примерной образовательной программы в соответствии с ФГОС СПО по специальности. </w:t>
      </w:r>
    </w:p>
    <w:p w:rsidR="00EE7909" w:rsidRPr="00554BBA" w:rsidRDefault="00EE7909" w:rsidP="00EE790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554BBA">
        <w:rPr>
          <w:rFonts w:ascii="Times New Roman" w:hAnsi="Times New Roman"/>
          <w:sz w:val="24"/>
          <w:szCs w:val="24"/>
        </w:rPr>
        <w:t xml:space="preserve">Особое значение дисциплина имеет при формировании и развитии </w:t>
      </w: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01, ОК 02, ОК 03, ОК 04, ОК 07, ОК 09</w:t>
      </w:r>
      <w:r w:rsidRPr="00554BBA">
        <w:rPr>
          <w:rFonts w:ascii="Times New Roman" w:hAnsi="Times New Roman"/>
          <w:i/>
          <w:sz w:val="24"/>
          <w:szCs w:val="24"/>
        </w:rPr>
        <w:t>.</w:t>
      </w:r>
    </w:p>
    <w:p w:rsidR="00EE7909" w:rsidRPr="00554BBA" w:rsidRDefault="00EE7909" w:rsidP="00EE79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b/>
          <w:sz w:val="24"/>
          <w:szCs w:val="24"/>
        </w:rPr>
      </w:pPr>
    </w:p>
    <w:p w:rsidR="00EE7909" w:rsidRPr="00554BBA" w:rsidRDefault="00EE7909" w:rsidP="00EE7909">
      <w:pPr>
        <w:widowControl w:val="0"/>
        <w:suppressAutoHyphens/>
        <w:spacing w:after="0"/>
        <w:ind w:firstLine="709"/>
        <w:rPr>
          <w:rFonts w:ascii="Times New Roman" w:hAnsi="Times New Roman"/>
          <w:b/>
          <w:sz w:val="24"/>
          <w:szCs w:val="24"/>
        </w:rPr>
      </w:pPr>
      <w:r w:rsidRPr="00554BBA">
        <w:rPr>
          <w:rFonts w:ascii="Times New Roman" w:hAnsi="Times New Roman"/>
          <w:b/>
          <w:sz w:val="24"/>
          <w:szCs w:val="24"/>
        </w:rPr>
        <w:t>1.2. Цель и планируемые результаты освоения дисциплины:</w:t>
      </w:r>
    </w:p>
    <w:p w:rsidR="00EE7909" w:rsidRPr="00554BBA" w:rsidRDefault="00EE7909" w:rsidP="00EE7909">
      <w:pPr>
        <w:widowControl w:val="0"/>
        <w:suppressAutoHyphens/>
        <w:spacing w:after="0" w:line="240" w:lineRule="auto"/>
        <w:ind w:firstLine="709"/>
        <w:jc w:val="both"/>
        <w:rPr>
          <w:rFonts w:ascii="Times New Roman" w:hAnsi="Times New Roman"/>
          <w:sz w:val="24"/>
          <w:szCs w:val="24"/>
        </w:rPr>
      </w:pPr>
      <w:r w:rsidRPr="00554BBA">
        <w:rPr>
          <w:rFonts w:ascii="Times New Roman" w:hAnsi="Times New Roman"/>
          <w:sz w:val="24"/>
          <w:szCs w:val="24"/>
        </w:rPr>
        <w:t xml:space="preserve">В рамках программы учебной дисциплины </w:t>
      </w:r>
      <w:proofErr w:type="gramStart"/>
      <w:r w:rsidRPr="00554BBA">
        <w:rPr>
          <w:rFonts w:ascii="Times New Roman" w:hAnsi="Times New Roman"/>
          <w:sz w:val="24"/>
          <w:szCs w:val="24"/>
        </w:rPr>
        <w:t>обучающимися</w:t>
      </w:r>
      <w:proofErr w:type="gramEnd"/>
      <w:r w:rsidRPr="00554BBA">
        <w:rPr>
          <w:rFonts w:ascii="Times New Roman" w:hAnsi="Times New Roman"/>
          <w:sz w:val="24"/>
          <w:szCs w:val="24"/>
        </w:rPr>
        <w:t xml:space="preserve"> осваиваются умения </w:t>
      </w:r>
      <w:r w:rsidRPr="00554BBA">
        <w:rPr>
          <w:rFonts w:ascii="Times New Roman" w:hAnsi="Times New Roman"/>
          <w:sz w:val="24"/>
          <w:szCs w:val="24"/>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66"/>
        <w:gridCol w:w="3969"/>
      </w:tblGrid>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 xml:space="preserve">Код </w:t>
            </w:r>
          </w:p>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 xml:space="preserve">ПК, </w:t>
            </w:r>
            <w:proofErr w:type="gramStart"/>
            <w:r w:rsidRPr="00554BBA">
              <w:rPr>
                <w:rFonts w:ascii="Times New Roman" w:hAnsi="Times New Roman"/>
                <w:sz w:val="24"/>
                <w:szCs w:val="24"/>
              </w:rPr>
              <w:t>ОК</w:t>
            </w:r>
            <w:proofErr w:type="gramEnd"/>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Умения</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Знания</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ПК 1.1</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1"/>
              </w:numPr>
              <w:autoSpaceDE w:val="0"/>
              <w:autoSpaceDN w:val="0"/>
              <w:adjustRightInd w:val="0"/>
              <w:spacing w:after="0" w:line="240" w:lineRule="auto"/>
              <w:ind w:left="259"/>
              <w:contextualSpacing/>
              <w:jc w:val="both"/>
              <w:rPr>
                <w:rFonts w:ascii="Times New Roman" w:hAnsi="Times New Roman"/>
                <w:sz w:val="24"/>
                <w:szCs w:val="24"/>
              </w:rPr>
            </w:pPr>
            <w:proofErr w:type="gramStart"/>
            <w:r w:rsidRPr="00554BBA">
              <w:rPr>
                <w:rFonts w:ascii="Times New Roman" w:hAnsi="Times New Roman"/>
                <w:sz w:val="24"/>
                <w:szCs w:val="24"/>
              </w:rPr>
              <w:t>обобщать и систематизировать</w:t>
            </w:r>
            <w:proofErr w:type="gramEnd"/>
            <w:r w:rsidRPr="00554BBA">
              <w:rPr>
                <w:rFonts w:ascii="Times New Roman" w:hAnsi="Times New Roman"/>
                <w:sz w:val="24"/>
                <w:szCs w:val="24"/>
              </w:rPr>
              <w:t xml:space="preserve"> коммерческую информацию;</w:t>
            </w:r>
          </w:p>
          <w:p w:rsidR="00EE7909" w:rsidRPr="00554BBA" w:rsidRDefault="00EE7909" w:rsidP="00EE7909">
            <w:pPr>
              <w:widowControl w:val="0"/>
              <w:numPr>
                <w:ilvl w:val="0"/>
                <w:numId w:val="1"/>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формировать базы данных с информацией о ценах на товары, работы, услуги, требованиях внешних и внутренних рынков к товарной продукции;</w:t>
            </w:r>
          </w:p>
          <w:p w:rsidR="00EE7909" w:rsidRPr="00554BBA" w:rsidRDefault="00EE7909" w:rsidP="00EE7909">
            <w:pPr>
              <w:widowControl w:val="0"/>
              <w:numPr>
                <w:ilvl w:val="0"/>
                <w:numId w:val="1"/>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статистически ее обрабатывать в формате электронных таблиц;</w:t>
            </w:r>
          </w:p>
          <w:p w:rsidR="00EE7909" w:rsidRPr="00554BBA" w:rsidRDefault="00EE7909" w:rsidP="00EE7909">
            <w:pPr>
              <w:widowControl w:val="0"/>
              <w:numPr>
                <w:ilvl w:val="0"/>
                <w:numId w:val="1"/>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формулировать аналитические выводы.</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методов и инструментов работы с базами данных о состоянии внутренних и внешних рынков.</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Default="00EE7909" w:rsidP="00D1421C">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 xml:space="preserve">ПК </w:t>
            </w:r>
            <w:r w:rsidRPr="00554BBA">
              <w:rPr>
                <w:rFonts w:ascii="Times New Roman" w:hAnsi="Times New Roman"/>
                <w:sz w:val="24"/>
                <w:szCs w:val="24"/>
              </w:rPr>
              <w:t>.2.3.</w:t>
            </w:r>
            <w:r>
              <w:rPr>
                <w:rFonts w:ascii="Times New Roman" w:hAnsi="Times New Roman"/>
                <w:sz w:val="24"/>
                <w:szCs w:val="24"/>
              </w:rPr>
              <w:t xml:space="preserve"> </w:t>
            </w:r>
          </w:p>
          <w:p w:rsidR="00EE7909" w:rsidRPr="00554BBA" w:rsidRDefault="00EE7909" w:rsidP="00D1421C">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(н.4-5)</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1"/>
              </w:numPr>
              <w:autoSpaceDE w:val="0"/>
              <w:autoSpaceDN w:val="0"/>
              <w:adjustRightInd w:val="0"/>
              <w:spacing w:after="0" w:line="240" w:lineRule="auto"/>
              <w:ind w:left="259"/>
              <w:contextualSpacing/>
              <w:rPr>
                <w:rFonts w:ascii="Times New Roman" w:hAnsi="Times New Roman"/>
                <w:sz w:val="24"/>
                <w:szCs w:val="24"/>
              </w:rPr>
            </w:pPr>
            <w:proofErr w:type="gramStart"/>
            <w:r w:rsidRPr="00554BBA">
              <w:rPr>
                <w:rFonts w:ascii="Times New Roman" w:hAnsi="Times New Roman"/>
                <w:sz w:val="24"/>
                <w:szCs w:val="24"/>
              </w:rPr>
              <w:t>обрабатывать и анализировать</w:t>
            </w:r>
            <w:proofErr w:type="gramEnd"/>
            <w:r w:rsidRPr="00554BBA">
              <w:rPr>
                <w:rFonts w:ascii="Times New Roman" w:hAnsi="Times New Roman"/>
                <w:sz w:val="24"/>
                <w:szCs w:val="24"/>
              </w:rPr>
              <w:t xml:space="preserve"> информацию о ценах на товары, работы, услуги.</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порядок составления итоговых документов в сфере прогнозирования и экспертизы цен.</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ПК</w:t>
            </w:r>
            <w:r>
              <w:rPr>
                <w:rFonts w:ascii="Times New Roman" w:hAnsi="Times New Roman"/>
                <w:sz w:val="24"/>
                <w:szCs w:val="24"/>
              </w:rPr>
              <w:t xml:space="preserve"> </w:t>
            </w:r>
            <w:r w:rsidRPr="00B12379">
              <w:rPr>
                <w:rFonts w:ascii="Times New Roman" w:hAnsi="Times New Roman"/>
                <w:sz w:val="24"/>
                <w:szCs w:val="24"/>
              </w:rPr>
              <w:t>2.6</w:t>
            </w:r>
            <w:r>
              <w:rPr>
                <w:rFonts w:ascii="Times New Roman" w:hAnsi="Times New Roman"/>
                <w:sz w:val="24"/>
                <w:szCs w:val="24"/>
              </w:rPr>
              <w:t xml:space="preserve"> </w:t>
            </w:r>
          </w:p>
          <w:p w:rsidR="00EE7909" w:rsidRPr="00554BBA" w:rsidRDefault="00EE7909" w:rsidP="00D1421C">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(н.4-5)</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2"/>
              </w:numPr>
              <w:autoSpaceDE w:val="0"/>
              <w:autoSpaceDN w:val="0"/>
              <w:adjustRightInd w:val="0"/>
              <w:spacing w:after="0" w:line="240" w:lineRule="auto"/>
              <w:ind w:left="-24" w:firstLine="0"/>
              <w:contextualSpacing/>
              <w:jc w:val="both"/>
              <w:rPr>
                <w:rFonts w:ascii="Times New Roman" w:hAnsi="Times New Roman"/>
                <w:sz w:val="24"/>
                <w:szCs w:val="24"/>
              </w:rPr>
            </w:pPr>
            <w:proofErr w:type="gramStart"/>
            <w:r w:rsidRPr="00554BBA">
              <w:rPr>
                <w:rFonts w:ascii="Times New Roman" w:hAnsi="Times New Roman"/>
                <w:sz w:val="24"/>
                <w:szCs w:val="24"/>
              </w:rPr>
              <w:t>собирать и анализировать</w:t>
            </w:r>
            <w:proofErr w:type="gramEnd"/>
            <w:r w:rsidRPr="00554BBA">
              <w:rPr>
                <w:rFonts w:ascii="Times New Roman" w:hAnsi="Times New Roman"/>
                <w:sz w:val="24"/>
                <w:szCs w:val="24"/>
              </w:rPr>
              <w:t xml:space="preserve"> исходные данные, необходимые для расчета экономических и финансово-экономических показателей, характеризующих деятельность торговой организации; </w:t>
            </w:r>
          </w:p>
          <w:p w:rsidR="00EE7909" w:rsidRPr="00554BBA" w:rsidRDefault="00EE7909" w:rsidP="00EE7909">
            <w:pPr>
              <w:widowControl w:val="0"/>
              <w:numPr>
                <w:ilvl w:val="0"/>
                <w:numId w:val="2"/>
              </w:numPr>
              <w:autoSpaceDE w:val="0"/>
              <w:autoSpaceDN w:val="0"/>
              <w:adjustRightInd w:val="0"/>
              <w:spacing w:after="0" w:line="240" w:lineRule="auto"/>
              <w:ind w:left="-24" w:firstLine="0"/>
              <w:contextualSpacing/>
              <w:jc w:val="both"/>
              <w:rPr>
                <w:rFonts w:ascii="Times New Roman" w:hAnsi="Times New Roman"/>
                <w:sz w:val="24"/>
                <w:szCs w:val="24"/>
              </w:rPr>
            </w:pPr>
            <w:r w:rsidRPr="00554BBA">
              <w:rPr>
                <w:rFonts w:ascii="Times New Roman" w:hAnsi="Times New Roman"/>
                <w:sz w:val="24"/>
                <w:szCs w:val="24"/>
              </w:rPr>
              <w:t>использовать методы финансового и экономического анализа;</w:t>
            </w:r>
          </w:p>
          <w:p w:rsidR="00EE7909" w:rsidRPr="00554BBA" w:rsidRDefault="00EE7909" w:rsidP="00EE7909">
            <w:pPr>
              <w:widowControl w:val="0"/>
              <w:numPr>
                <w:ilvl w:val="0"/>
                <w:numId w:val="2"/>
              </w:numPr>
              <w:autoSpaceDE w:val="0"/>
              <w:autoSpaceDN w:val="0"/>
              <w:adjustRightInd w:val="0"/>
              <w:spacing w:after="0" w:line="240" w:lineRule="auto"/>
              <w:ind w:left="-24" w:firstLine="0"/>
              <w:contextualSpacing/>
              <w:jc w:val="both"/>
              <w:rPr>
                <w:rFonts w:ascii="Times New Roman" w:hAnsi="Times New Roman"/>
                <w:sz w:val="24"/>
                <w:szCs w:val="24"/>
              </w:rPr>
            </w:pPr>
            <w:r w:rsidRPr="00554BBA">
              <w:rPr>
                <w:rFonts w:ascii="Times New Roman" w:hAnsi="Times New Roman"/>
                <w:sz w:val="24"/>
                <w:szCs w:val="24"/>
              </w:rPr>
              <w:t>анализировать предпринимательскую деятельность с применением программных продуктов.</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методов финансового и экономического анализа деятельности организации;</w:t>
            </w:r>
          </w:p>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 xml:space="preserve">методов сбора и обработки экономической информации, а также осуществления технико-экономических расчетов и анализа финансово-хозяйственной деятельности организации, в </w:t>
            </w:r>
            <w:proofErr w:type="spellStart"/>
            <w:r w:rsidRPr="00554BBA">
              <w:rPr>
                <w:rFonts w:ascii="Times New Roman" w:hAnsi="Times New Roman"/>
                <w:sz w:val="24"/>
                <w:szCs w:val="24"/>
              </w:rPr>
              <w:t>т.ч</w:t>
            </w:r>
            <w:proofErr w:type="spellEnd"/>
            <w:r w:rsidRPr="00554BBA">
              <w:rPr>
                <w:rFonts w:ascii="Times New Roman" w:hAnsi="Times New Roman"/>
                <w:sz w:val="24"/>
                <w:szCs w:val="24"/>
              </w:rPr>
              <w:t xml:space="preserve">. с использованием специализированных программных продуктов; </w:t>
            </w:r>
          </w:p>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методов, способов и приемов для решения задач по анализу финансово-хозяйственной деятельности;</w:t>
            </w:r>
          </w:p>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 xml:space="preserve">типы факторных моделей; </w:t>
            </w:r>
          </w:p>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 xml:space="preserve">схемы формирования и анализа основных групп показателей в системе комплексного экономического </w:t>
            </w:r>
            <w:r w:rsidRPr="00554BBA">
              <w:rPr>
                <w:rFonts w:ascii="Times New Roman" w:hAnsi="Times New Roman"/>
                <w:sz w:val="24"/>
                <w:szCs w:val="24"/>
              </w:rPr>
              <w:lastRenderedPageBreak/>
              <w:t>анализа;</w:t>
            </w:r>
          </w:p>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методику анализа эффективности использования производственных и финансовых ресурсов.</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Default="00EE7909" w:rsidP="00D1421C">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lastRenderedPageBreak/>
              <w:t xml:space="preserve">ПК.2.7. </w:t>
            </w:r>
          </w:p>
          <w:p w:rsidR="00EE7909" w:rsidRPr="00554BBA" w:rsidRDefault="00EE7909" w:rsidP="00D1421C">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(н.4-5)</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2"/>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 xml:space="preserve">разрабатывать меры по обеспечению режима экономии, повышению рентабельности производства, конкурентоспособности товара; </w:t>
            </w:r>
          </w:p>
          <w:p w:rsidR="00EE7909" w:rsidRPr="00554BBA" w:rsidRDefault="00EE7909" w:rsidP="00EE7909">
            <w:pPr>
              <w:widowControl w:val="0"/>
              <w:numPr>
                <w:ilvl w:val="0"/>
                <w:numId w:val="2"/>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оптимально использовать материальные, трудовые и финансовые ресурсы торговой организации;</w:t>
            </w:r>
          </w:p>
          <w:p w:rsidR="00EE7909" w:rsidRPr="00554BBA" w:rsidRDefault="00EE7909" w:rsidP="00EE7909">
            <w:pPr>
              <w:widowControl w:val="0"/>
              <w:numPr>
                <w:ilvl w:val="0"/>
                <w:numId w:val="2"/>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предлагать организационно-управленческие решения, которые могут привести к повышению экономической эффективности деятельности торговой организации.</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2"/>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методических материалов по анализу, прогнозированию и планированию деятельности организации.</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01 </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распознавать задачу и/или проблему в профессиональном и/или социальном контексте;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анализировать задачу и/или проблему и выделять её составные части;</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определять этапы решения задачи;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proofErr w:type="gramStart"/>
            <w:r w:rsidRPr="00554BBA">
              <w:rPr>
                <w:rFonts w:ascii="Times New Roman" w:hAnsi="Times New Roman"/>
                <w:sz w:val="24"/>
                <w:szCs w:val="24"/>
              </w:rPr>
              <w:t>выявлять и эффективно искать</w:t>
            </w:r>
            <w:proofErr w:type="gramEnd"/>
            <w:r w:rsidRPr="00554BBA">
              <w:rPr>
                <w:rFonts w:ascii="Times New Roman" w:hAnsi="Times New Roman"/>
                <w:sz w:val="24"/>
                <w:szCs w:val="24"/>
              </w:rPr>
              <w:t xml:space="preserve"> информацию, необходимую для решения задачи и/или проблемы;</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составлять план действия;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определять необходимые ресурсы;</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proofErr w:type="gramStart"/>
            <w:r w:rsidRPr="00554BBA">
              <w:rPr>
                <w:rFonts w:ascii="Times New Roman" w:hAnsi="Times New Roman"/>
                <w:sz w:val="24"/>
                <w:szCs w:val="24"/>
              </w:rPr>
              <w:t xml:space="preserve">владеть актуальными методами работы в профессиональной и смежных сферах; </w:t>
            </w:r>
            <w:proofErr w:type="gramEnd"/>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оценивать результат и последствия своих действий (самостоятельно или с помощью наставника)</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актуальный профессиональный и социальный контекст, в котором приходится </w:t>
            </w:r>
            <w:proofErr w:type="gramStart"/>
            <w:r w:rsidRPr="00554BBA">
              <w:rPr>
                <w:rFonts w:ascii="Times New Roman" w:hAnsi="Times New Roman"/>
                <w:sz w:val="24"/>
                <w:szCs w:val="24"/>
              </w:rPr>
              <w:t>работать и жить</w:t>
            </w:r>
            <w:proofErr w:type="gramEnd"/>
            <w:r w:rsidRPr="00554BBA">
              <w:rPr>
                <w:rFonts w:ascii="Times New Roman" w:hAnsi="Times New Roman"/>
                <w:sz w:val="24"/>
                <w:szCs w:val="24"/>
              </w:rPr>
              <w:t xml:space="preserve">;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алгоритмы выполнения работ в </w:t>
            </w:r>
            <w:proofErr w:type="gramStart"/>
            <w:r w:rsidRPr="00554BBA">
              <w:rPr>
                <w:rFonts w:ascii="Times New Roman" w:hAnsi="Times New Roman"/>
                <w:sz w:val="24"/>
                <w:szCs w:val="24"/>
              </w:rPr>
              <w:t>профессиональной</w:t>
            </w:r>
            <w:proofErr w:type="gramEnd"/>
            <w:r w:rsidRPr="00554BBA">
              <w:rPr>
                <w:rFonts w:ascii="Times New Roman" w:hAnsi="Times New Roman"/>
                <w:sz w:val="24"/>
                <w:szCs w:val="24"/>
              </w:rPr>
              <w:t xml:space="preserve"> и смежных областях;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proofErr w:type="gramStart"/>
            <w:r w:rsidRPr="00554BBA">
              <w:rPr>
                <w:rFonts w:ascii="Times New Roman" w:hAnsi="Times New Roman"/>
                <w:sz w:val="24"/>
                <w:szCs w:val="24"/>
              </w:rPr>
              <w:t xml:space="preserve">методы работы в профессиональной и смежных сферах; </w:t>
            </w:r>
            <w:proofErr w:type="gramEnd"/>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структуру плана для решения задач;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порядок оценки результатов решения задач профессиональной деятельности.</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02</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определять задачи для поиска информации;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определять необходимые источники информации;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планировать процесс поиска;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структурировать получаемую информацию;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выделять наиболее </w:t>
            </w:r>
            <w:proofErr w:type="gramStart"/>
            <w:r w:rsidRPr="00554BBA">
              <w:rPr>
                <w:rFonts w:ascii="Times New Roman" w:hAnsi="Times New Roman"/>
                <w:sz w:val="24"/>
                <w:szCs w:val="24"/>
              </w:rPr>
              <w:t>значимое</w:t>
            </w:r>
            <w:proofErr w:type="gramEnd"/>
            <w:r w:rsidRPr="00554BBA">
              <w:rPr>
                <w:rFonts w:ascii="Times New Roman" w:hAnsi="Times New Roman"/>
                <w:sz w:val="24"/>
                <w:szCs w:val="24"/>
              </w:rPr>
              <w:t xml:space="preserve"> в перечне информации;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использовать современное программное обеспечение;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lastRenderedPageBreak/>
              <w:t>использовать различные цифровые средства для решения профессиональных задач</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lastRenderedPageBreak/>
              <w:t xml:space="preserve">номенклатура информационных источников, применяемых в профессиональной деятельности;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приемы структурирования информации;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формат оформления результатов поиска информации, современные средства и устройства информатизации;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sym w:font="Symbol" w:char="F02D"/>
            </w:r>
            <w:r w:rsidRPr="00554BBA">
              <w:rPr>
                <w:rFonts w:ascii="Times New Roman" w:hAnsi="Times New Roman"/>
                <w:sz w:val="24"/>
                <w:szCs w:val="24"/>
              </w:rPr>
              <w:t xml:space="preserve"> порядок их применения и программное обеспечение в профессиональной </w:t>
            </w:r>
            <w:proofErr w:type="gramStart"/>
            <w:r w:rsidRPr="00554BBA">
              <w:rPr>
                <w:rFonts w:ascii="Times New Roman" w:hAnsi="Times New Roman"/>
                <w:sz w:val="24"/>
                <w:szCs w:val="24"/>
              </w:rPr>
              <w:t>деятельности</w:t>
            </w:r>
            <w:proofErr w:type="gramEnd"/>
            <w:r w:rsidRPr="00554BBA">
              <w:rPr>
                <w:rFonts w:ascii="Times New Roman" w:hAnsi="Times New Roman"/>
                <w:sz w:val="24"/>
                <w:szCs w:val="24"/>
              </w:rPr>
              <w:t xml:space="preserve"> в том числе с использованием цифровых средств</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lastRenderedPageBreak/>
              <w:t>ОК</w:t>
            </w:r>
            <w:proofErr w:type="gramEnd"/>
            <w:r w:rsidRPr="00554BBA">
              <w:rPr>
                <w:rFonts w:ascii="Times New Roman" w:hAnsi="Times New Roman"/>
                <w:sz w:val="24"/>
                <w:szCs w:val="24"/>
              </w:rPr>
              <w:t xml:space="preserve"> 03</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применять современную научную профессиональную терминологию;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proofErr w:type="gramStart"/>
            <w:r w:rsidRPr="00554BBA">
              <w:rPr>
                <w:rFonts w:ascii="Times New Roman" w:hAnsi="Times New Roman"/>
                <w:sz w:val="24"/>
                <w:szCs w:val="24"/>
              </w:rPr>
              <w:t>определять и выстраивать</w:t>
            </w:r>
            <w:proofErr w:type="gramEnd"/>
            <w:r w:rsidRPr="00554BBA">
              <w:rPr>
                <w:rFonts w:ascii="Times New Roman" w:hAnsi="Times New Roman"/>
                <w:sz w:val="24"/>
                <w:szCs w:val="24"/>
              </w:rPr>
              <w:t xml:space="preserve"> траектории профессионального развития и самообразования;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определять источники финансирования</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bCs/>
                <w:iCs/>
                <w:sz w:val="24"/>
                <w:szCs w:val="24"/>
              </w:rPr>
              <w:t xml:space="preserve">современная научная и профессиональная терминология;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bCs/>
                <w:iCs/>
                <w:sz w:val="24"/>
                <w:szCs w:val="24"/>
              </w:rPr>
              <w:t>возможные траектории профессионального развития и самообразования</w:t>
            </w:r>
          </w:p>
        </w:tc>
      </w:tr>
      <w:tr w:rsidR="00EE7909" w:rsidRPr="00554BBA" w:rsidTr="00D1421C">
        <w:trPr>
          <w:trHeight w:val="286"/>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04</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iCs/>
                <w:sz w:val="24"/>
                <w:szCs w:val="24"/>
              </w:rPr>
            </w:pPr>
            <w:r w:rsidRPr="00554BBA">
              <w:rPr>
                <w:rFonts w:ascii="Times New Roman" w:hAnsi="Times New Roman"/>
                <w:iCs/>
                <w:sz w:val="24"/>
                <w:szCs w:val="24"/>
              </w:rPr>
              <w:t>организовывать работу коллектива и команды;</w:t>
            </w:r>
          </w:p>
          <w:p w:rsidR="00EE7909" w:rsidRPr="00554BBA" w:rsidRDefault="00EE7909" w:rsidP="00EE7909">
            <w:pPr>
              <w:numPr>
                <w:ilvl w:val="0"/>
                <w:numId w:val="1"/>
              </w:numPr>
              <w:suppressAutoHyphens/>
              <w:spacing w:after="0" w:line="240" w:lineRule="auto"/>
              <w:ind w:left="259"/>
              <w:jc w:val="both"/>
              <w:rPr>
                <w:rFonts w:ascii="Times New Roman" w:hAnsi="Times New Roman"/>
                <w:i/>
                <w:sz w:val="24"/>
                <w:szCs w:val="24"/>
              </w:rPr>
            </w:pPr>
            <w:r w:rsidRPr="00554BBA">
              <w:rPr>
                <w:rFonts w:ascii="Times New Roman" w:hAnsi="Times New Roman"/>
                <w:iCs/>
                <w:sz w:val="24"/>
                <w:szCs w:val="24"/>
              </w:rPr>
              <w:t>взаимодействовать с коллегами, руководством, клиентами в ходе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i/>
                <w:sz w:val="24"/>
                <w:szCs w:val="24"/>
              </w:rPr>
            </w:pPr>
            <w:r w:rsidRPr="00554BBA">
              <w:rPr>
                <w:rFonts w:ascii="Times New Roman" w:hAnsi="Times New Roman"/>
                <w:bCs/>
                <w:sz w:val="24"/>
                <w:szCs w:val="24"/>
              </w:rPr>
              <w:t>основы проектной деятельности</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07</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определять направления ресурсосбережения в рамках профессиональной деятельности по специальности</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правила экологической безопасности при ведении профессиональной деятельности;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основные ресурсы, задействованные в профессиональной деятельности;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пути обеспечения ресурсосбережения;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принципы бережливого производства</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09</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 xml:space="preserve"> участвовать в диалогах на знакомые общие и профессиональные темы;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 xml:space="preserve">строить простые высказывания о себе </w:t>
            </w:r>
            <w:proofErr w:type="gramStart"/>
            <w:r w:rsidRPr="00554BBA">
              <w:rPr>
                <w:rFonts w:ascii="Times New Roman" w:hAnsi="Times New Roman"/>
                <w:iCs/>
                <w:sz w:val="24"/>
                <w:szCs w:val="24"/>
              </w:rPr>
              <w:t>и</w:t>
            </w:r>
            <w:proofErr w:type="gramEnd"/>
            <w:r w:rsidRPr="00554BBA">
              <w:rPr>
                <w:rFonts w:ascii="Times New Roman" w:hAnsi="Times New Roman"/>
                <w:iCs/>
                <w:sz w:val="24"/>
                <w:szCs w:val="24"/>
              </w:rPr>
              <w:t xml:space="preserve"> о своей профессиональной деятельности;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 xml:space="preserve">кратко </w:t>
            </w:r>
            <w:proofErr w:type="gramStart"/>
            <w:r w:rsidRPr="00554BBA">
              <w:rPr>
                <w:rFonts w:ascii="Times New Roman" w:hAnsi="Times New Roman"/>
                <w:iCs/>
                <w:sz w:val="24"/>
                <w:szCs w:val="24"/>
              </w:rPr>
              <w:t>обосновывать и объяснять</w:t>
            </w:r>
            <w:proofErr w:type="gramEnd"/>
            <w:r w:rsidRPr="00554BBA">
              <w:rPr>
                <w:rFonts w:ascii="Times New Roman" w:hAnsi="Times New Roman"/>
                <w:iCs/>
                <w:sz w:val="24"/>
                <w:szCs w:val="24"/>
              </w:rPr>
              <w:t xml:space="preserve"> свои действия (текущие и планируемые);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писать простые связные сообщения на знакомые или интересующие профессиональные темы</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iCs/>
                <w:sz w:val="24"/>
                <w:szCs w:val="24"/>
              </w:rPr>
              <w:t xml:space="preserve">лексический минимум, относящийся к описанию предметов, средств и процессов профессиональной деятельности;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iCs/>
                <w:sz w:val="24"/>
                <w:szCs w:val="24"/>
              </w:rPr>
              <w:t xml:space="preserve">особенности произношения;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iCs/>
                <w:sz w:val="24"/>
                <w:szCs w:val="24"/>
              </w:rPr>
              <w:t>правила чтения текстов профессиональной направленности</w:t>
            </w:r>
          </w:p>
        </w:tc>
      </w:tr>
    </w:tbl>
    <w:p w:rsidR="00EE7909" w:rsidRPr="00554BBA" w:rsidRDefault="00EE7909" w:rsidP="00EE7909">
      <w:pPr>
        <w:widowControl w:val="0"/>
        <w:suppressAutoHyphens/>
        <w:spacing w:after="240" w:line="240" w:lineRule="auto"/>
        <w:ind w:firstLine="709"/>
        <w:rPr>
          <w:rFonts w:ascii="Times New Roman" w:hAnsi="Times New Roman"/>
          <w:b/>
        </w:rPr>
      </w:pPr>
    </w:p>
    <w:p w:rsidR="00EE7909" w:rsidRDefault="00EE7909" w:rsidP="00EE7909">
      <w:pPr>
        <w:widowControl w:val="0"/>
        <w:suppressAutoHyphens/>
        <w:spacing w:after="240" w:line="240" w:lineRule="auto"/>
        <w:jc w:val="center"/>
        <w:rPr>
          <w:rFonts w:ascii="Times New Roman" w:hAnsi="Times New Roman"/>
          <w:b/>
          <w:sz w:val="24"/>
          <w:szCs w:val="24"/>
        </w:rPr>
      </w:pPr>
    </w:p>
    <w:p w:rsidR="00EE7909" w:rsidRDefault="00EE7909">
      <w:pPr>
        <w:spacing w:after="200" w:line="276" w:lineRule="auto"/>
        <w:rPr>
          <w:rFonts w:ascii="Times New Roman" w:hAnsi="Times New Roman"/>
          <w:b/>
          <w:sz w:val="24"/>
          <w:szCs w:val="24"/>
        </w:rPr>
      </w:pPr>
      <w:r>
        <w:rPr>
          <w:rFonts w:ascii="Times New Roman" w:hAnsi="Times New Roman"/>
          <w:b/>
          <w:sz w:val="24"/>
          <w:szCs w:val="24"/>
        </w:rPr>
        <w:br w:type="page"/>
      </w:r>
    </w:p>
    <w:p w:rsidR="00EE7909" w:rsidRPr="00554BBA" w:rsidRDefault="00EE7909" w:rsidP="00EE7909">
      <w:pPr>
        <w:widowControl w:val="0"/>
        <w:suppressAutoHyphens/>
        <w:spacing w:after="240" w:line="240" w:lineRule="auto"/>
        <w:jc w:val="center"/>
        <w:rPr>
          <w:rFonts w:ascii="Times New Roman" w:hAnsi="Times New Roman"/>
          <w:b/>
          <w:sz w:val="24"/>
          <w:szCs w:val="24"/>
        </w:rPr>
      </w:pPr>
      <w:r w:rsidRPr="00554BBA">
        <w:rPr>
          <w:rFonts w:ascii="Times New Roman" w:hAnsi="Times New Roman"/>
          <w:b/>
          <w:sz w:val="24"/>
          <w:szCs w:val="24"/>
        </w:rPr>
        <w:lastRenderedPageBreak/>
        <w:t>2. СТРУКТУРА И СОДЕРЖАНИЕ УЧЕБНОЙ ДИСЦИПЛИНЫ</w:t>
      </w:r>
    </w:p>
    <w:p w:rsidR="00EE7909" w:rsidRPr="00554BBA" w:rsidRDefault="00EE7909" w:rsidP="00EE7909">
      <w:pPr>
        <w:widowControl w:val="0"/>
        <w:suppressAutoHyphens/>
        <w:spacing w:after="0" w:line="240" w:lineRule="auto"/>
        <w:rPr>
          <w:rFonts w:ascii="Times New Roman" w:hAnsi="Times New Roman"/>
          <w:b/>
          <w:sz w:val="24"/>
          <w:szCs w:val="24"/>
        </w:rPr>
      </w:pPr>
      <w:r w:rsidRPr="00554BB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EE7909" w:rsidRPr="00554BBA" w:rsidTr="00D1421C">
        <w:trPr>
          <w:trHeight w:val="335"/>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b/>
              </w:rPr>
            </w:pPr>
            <w:r w:rsidRPr="00554BBA">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b/>
                <w:iCs/>
              </w:rPr>
            </w:pPr>
            <w:r w:rsidRPr="00554BBA">
              <w:rPr>
                <w:rFonts w:ascii="Times New Roman" w:hAnsi="Times New Roman"/>
                <w:b/>
                <w:iCs/>
              </w:rPr>
              <w:t>Объем в часах</w:t>
            </w:r>
          </w:p>
        </w:tc>
      </w:tr>
      <w:tr w:rsidR="00EE7909" w:rsidRPr="00554BBA" w:rsidTr="00D1421C">
        <w:trPr>
          <w:trHeight w:val="2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b/>
              </w:rPr>
            </w:pPr>
            <w:r w:rsidRPr="00554BBA">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D74285" w:rsidP="00D1421C">
            <w:pPr>
              <w:widowControl w:val="0"/>
              <w:suppressAutoHyphens/>
              <w:spacing w:after="0" w:line="240" w:lineRule="auto"/>
              <w:jc w:val="center"/>
              <w:rPr>
                <w:rFonts w:ascii="Times New Roman" w:hAnsi="Times New Roman"/>
                <w:iCs/>
              </w:rPr>
            </w:pPr>
            <w:r>
              <w:rPr>
                <w:rFonts w:ascii="Times New Roman" w:hAnsi="Times New Roman"/>
                <w:iCs/>
              </w:rPr>
              <w:t>122</w:t>
            </w:r>
          </w:p>
        </w:tc>
      </w:tr>
      <w:tr w:rsidR="00EE7909" w:rsidRPr="00554BBA" w:rsidTr="00D1421C">
        <w:trPr>
          <w:trHeight w:val="273"/>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b/>
              </w:rPr>
            </w:pPr>
            <w:r w:rsidRPr="00554BBA">
              <w:rPr>
                <w:rFonts w:ascii="Times New Roman" w:hAnsi="Times New Roman"/>
                <w:b/>
              </w:rPr>
              <w:t xml:space="preserve">в </w:t>
            </w:r>
            <w:proofErr w:type="spellStart"/>
            <w:r w:rsidRPr="00554BBA">
              <w:rPr>
                <w:rFonts w:ascii="Times New Roman" w:hAnsi="Times New Roman"/>
                <w:b/>
              </w:rPr>
              <w:t>т.ч</w:t>
            </w:r>
            <w:proofErr w:type="spellEnd"/>
            <w:r w:rsidRPr="00554BBA">
              <w:rPr>
                <w:rFonts w:ascii="Times New Roman" w:hAnsi="Times New Roman"/>
                <w:b/>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iCs/>
              </w:rPr>
            </w:pPr>
            <w:r w:rsidRPr="00E771DE">
              <w:rPr>
                <w:rFonts w:ascii="Times New Roman" w:hAnsi="Times New Roman"/>
                <w:iCs/>
              </w:rPr>
              <w:t>16</w:t>
            </w:r>
          </w:p>
        </w:tc>
      </w:tr>
      <w:tr w:rsidR="00EE7909" w:rsidRPr="00554BBA" w:rsidTr="00D1421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iCs/>
              </w:rPr>
            </w:pPr>
            <w:r w:rsidRPr="00554BBA">
              <w:rPr>
                <w:rFonts w:ascii="Times New Roman" w:hAnsi="Times New Roman"/>
              </w:rPr>
              <w:t>в т. ч.:</w:t>
            </w:r>
          </w:p>
        </w:tc>
      </w:tr>
      <w:tr w:rsidR="00EE7909" w:rsidRPr="00554BBA" w:rsidTr="00D1421C">
        <w:trPr>
          <w:trHeight w:val="19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rPr>
            </w:pPr>
            <w:r w:rsidRPr="00554BBA">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iCs/>
              </w:rPr>
            </w:pPr>
            <w:r w:rsidRPr="00554BBA">
              <w:rPr>
                <w:rFonts w:ascii="Times New Roman" w:hAnsi="Times New Roman"/>
                <w:iCs/>
              </w:rPr>
              <w:t>16</w:t>
            </w:r>
          </w:p>
        </w:tc>
      </w:tr>
      <w:tr w:rsidR="00EE7909" w:rsidRPr="00554BBA" w:rsidTr="00D1421C">
        <w:trPr>
          <w:trHeight w:val="35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rPr>
            </w:pPr>
            <w:r w:rsidRPr="00554BBA">
              <w:rPr>
                <w:rFonts w:ascii="Times New Roman" w:hAnsi="Times New Roman"/>
              </w:rPr>
              <w:t>практические занятия</w:t>
            </w:r>
            <w:r w:rsidRPr="00554BBA">
              <w:rPr>
                <w:rFonts w:ascii="Times New Roman" w:hAnsi="Times New Roman"/>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iCs/>
              </w:rPr>
            </w:pPr>
            <w:r w:rsidRPr="00554BBA">
              <w:rPr>
                <w:rFonts w:ascii="Times New Roman" w:hAnsi="Times New Roman"/>
                <w:iCs/>
              </w:rPr>
              <w:t>16</w:t>
            </w:r>
          </w:p>
        </w:tc>
      </w:tr>
      <w:tr w:rsidR="00EE7909" w:rsidRPr="00554BBA" w:rsidTr="00D1421C">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i/>
              </w:rPr>
            </w:pPr>
            <w:r w:rsidRPr="00554BBA">
              <w:rPr>
                <w:rFonts w:ascii="Times New Roman" w:hAnsi="Times New Roman"/>
                <w:i/>
              </w:rPr>
              <w:t xml:space="preserve">Самостоятельная работа </w:t>
            </w:r>
            <w:r w:rsidRPr="00554BBA">
              <w:rPr>
                <w:rFonts w:ascii="Times New Roman" w:hAnsi="Times New Roman"/>
                <w:b/>
                <w:i/>
                <w:vertAlign w:val="superscript"/>
              </w:rPr>
              <w:footnoteReference w:id="1"/>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iCs/>
              </w:rPr>
            </w:pPr>
            <w:r w:rsidRPr="00554BBA">
              <w:rPr>
                <w:rFonts w:ascii="Times New Roman" w:hAnsi="Times New Roman"/>
                <w:iCs/>
              </w:rPr>
              <w:t>-</w:t>
            </w:r>
          </w:p>
        </w:tc>
      </w:tr>
      <w:tr w:rsidR="00EE7909" w:rsidRPr="00554BBA" w:rsidTr="00D1421C">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i/>
              </w:rPr>
            </w:pPr>
            <w:r w:rsidRPr="00554BBA">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iCs/>
              </w:rPr>
            </w:pPr>
            <w:r w:rsidRPr="00554BBA">
              <w:rPr>
                <w:rFonts w:ascii="Times New Roman" w:hAnsi="Times New Roman"/>
                <w:iCs/>
              </w:rPr>
              <w:t>12</w:t>
            </w:r>
          </w:p>
        </w:tc>
      </w:tr>
    </w:tbl>
    <w:p w:rsidR="00EE7909" w:rsidRPr="00554BBA" w:rsidRDefault="00EE7909" w:rsidP="00EE7909">
      <w:pPr>
        <w:spacing w:after="0" w:line="240" w:lineRule="auto"/>
        <w:rPr>
          <w:rFonts w:ascii="Times New Roman" w:hAnsi="Times New Roman"/>
          <w:b/>
          <w:i/>
        </w:rPr>
        <w:sectPr w:rsidR="00EE7909" w:rsidRPr="00554BBA">
          <w:pgSz w:w="11906" w:h="16838"/>
          <w:pgMar w:top="1134" w:right="850" w:bottom="284" w:left="1701" w:header="708" w:footer="708" w:gutter="0"/>
          <w:cols w:space="720"/>
        </w:sectPr>
      </w:pPr>
    </w:p>
    <w:p w:rsidR="00EE7909" w:rsidRPr="00554BBA" w:rsidRDefault="00EE7909" w:rsidP="00EE7909">
      <w:pPr>
        <w:widowControl w:val="0"/>
        <w:suppressAutoHyphens/>
        <w:ind w:firstLine="709"/>
        <w:rPr>
          <w:rFonts w:ascii="Times New Roman" w:hAnsi="Times New Roman"/>
          <w:b/>
        </w:rPr>
      </w:pPr>
      <w:r w:rsidRPr="00554BBA">
        <w:rPr>
          <w:rFonts w:ascii="Times New Roman" w:hAnsi="Times New Roman"/>
          <w:b/>
        </w:rPr>
        <w:lastRenderedPageBreak/>
        <w:t xml:space="preserve">2.2. Тематический план и содержание учебной дисциплины </w:t>
      </w:r>
    </w:p>
    <w:tbl>
      <w:tblPr>
        <w:tblW w:w="15158" w:type="dxa"/>
        <w:tblInd w:w="118" w:type="dxa"/>
        <w:tblLook w:val="04A0" w:firstRow="1" w:lastRow="0" w:firstColumn="1" w:lastColumn="0" w:noHBand="0" w:noVBand="1"/>
      </w:tblPr>
      <w:tblGrid>
        <w:gridCol w:w="2650"/>
        <w:gridCol w:w="9048"/>
        <w:gridCol w:w="1620"/>
        <w:gridCol w:w="1840"/>
      </w:tblGrid>
      <w:tr w:rsidR="00EE7909" w:rsidRPr="00554BBA" w:rsidTr="00D1421C">
        <w:trPr>
          <w:trHeight w:val="1650"/>
        </w:trPr>
        <w:tc>
          <w:tcPr>
            <w:tcW w:w="265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Наименование разделов и тем</w:t>
            </w:r>
          </w:p>
        </w:tc>
        <w:tc>
          <w:tcPr>
            <w:tcW w:w="9048"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 xml:space="preserve">Содержание учебного материала и формы организации деятельности </w:t>
            </w:r>
            <w:proofErr w:type="gramStart"/>
            <w:r w:rsidRPr="00554BBA">
              <w:rPr>
                <w:rFonts w:ascii="Times New Roman" w:hAnsi="Times New Roman"/>
                <w:b/>
                <w:bCs/>
              </w:rPr>
              <w:t>обучающихся</w:t>
            </w:r>
            <w:proofErr w:type="gramEnd"/>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 xml:space="preserve">Объем, акад. ч / в том числе в форме практической подготовки, </w:t>
            </w:r>
            <w:proofErr w:type="spellStart"/>
            <w:proofErr w:type="gramStart"/>
            <w:r w:rsidRPr="00554BBA">
              <w:rPr>
                <w:rFonts w:ascii="Times New Roman" w:hAnsi="Times New Roman"/>
                <w:b/>
                <w:bCs/>
              </w:rPr>
              <w:t>акад</w:t>
            </w:r>
            <w:proofErr w:type="spellEnd"/>
            <w:proofErr w:type="gramEnd"/>
            <w:r w:rsidRPr="00554BBA">
              <w:rPr>
                <w:rFonts w:ascii="Times New Roman" w:hAnsi="Times New Roman"/>
                <w:b/>
                <w:bCs/>
              </w:rPr>
              <w:t xml:space="preserve"> ч</w:t>
            </w:r>
          </w:p>
        </w:tc>
        <w:tc>
          <w:tcPr>
            <w:tcW w:w="184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Коды компетенций, формированию которых способствует элемент программы</w:t>
            </w:r>
          </w:p>
        </w:tc>
      </w:tr>
      <w:tr w:rsidR="00EE7909" w:rsidRPr="00554BBA" w:rsidTr="00D1421C">
        <w:trPr>
          <w:trHeight w:val="225"/>
        </w:trPr>
        <w:tc>
          <w:tcPr>
            <w:tcW w:w="2650" w:type="dxa"/>
            <w:tcBorders>
              <w:top w:val="nil"/>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1</w:t>
            </w:r>
          </w:p>
        </w:tc>
        <w:tc>
          <w:tcPr>
            <w:tcW w:w="9048" w:type="dxa"/>
            <w:tcBorders>
              <w:top w:val="nil"/>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2</w:t>
            </w:r>
          </w:p>
        </w:tc>
        <w:tc>
          <w:tcPr>
            <w:tcW w:w="1620" w:type="dxa"/>
            <w:tcBorders>
              <w:top w:val="nil"/>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3</w:t>
            </w:r>
          </w:p>
        </w:tc>
        <w:tc>
          <w:tcPr>
            <w:tcW w:w="1840" w:type="dxa"/>
            <w:tcBorders>
              <w:top w:val="nil"/>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4</w:t>
            </w:r>
          </w:p>
        </w:tc>
      </w:tr>
      <w:tr w:rsidR="00EE7909" w:rsidRPr="00554BBA" w:rsidTr="00D1421C">
        <w:trPr>
          <w:trHeight w:val="464"/>
        </w:trPr>
        <w:tc>
          <w:tcPr>
            <w:tcW w:w="11698" w:type="dxa"/>
            <w:gridSpan w:val="2"/>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Раздел 1. Основы экономики и анализа хозяйственной деятельности торговой организации</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6/2</w:t>
            </w:r>
          </w:p>
        </w:tc>
        <w:tc>
          <w:tcPr>
            <w:tcW w:w="184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r>
      <w:tr w:rsidR="00EE7909" w:rsidRPr="00554BBA" w:rsidTr="00D1421C">
        <w:trPr>
          <w:trHeight w:val="259"/>
        </w:trPr>
        <w:tc>
          <w:tcPr>
            <w:tcW w:w="2650" w:type="dxa"/>
            <w:vMerge w:val="restart"/>
            <w:tcBorders>
              <w:top w:val="single" w:sz="8" w:space="0" w:color="auto"/>
              <w:left w:val="single" w:sz="8" w:space="0" w:color="auto"/>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Тема 1.1. </w:t>
            </w:r>
          </w:p>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Основы экономики торговой организации</w:t>
            </w:r>
          </w:p>
        </w:tc>
        <w:tc>
          <w:tcPr>
            <w:tcW w:w="9048"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2</w:t>
            </w:r>
          </w:p>
        </w:tc>
        <w:tc>
          <w:tcPr>
            <w:tcW w:w="1840" w:type="dxa"/>
            <w:vMerge w:val="restart"/>
            <w:tcBorders>
              <w:top w:val="single" w:sz="8" w:space="0" w:color="auto"/>
              <w:left w:val="single" w:sz="8" w:space="0" w:color="auto"/>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rPr>
            </w:pPr>
            <w:r w:rsidRPr="00554BBA">
              <w:rPr>
                <w:rFonts w:ascii="Times New Roman" w:hAnsi="Times New Roman"/>
              </w:rPr>
              <w:t>ПК 1.1,</w:t>
            </w:r>
          </w:p>
          <w:p w:rsidR="00EE7909" w:rsidRDefault="00EE7909" w:rsidP="00D1421C">
            <w:pPr>
              <w:spacing w:after="0" w:line="240" w:lineRule="auto"/>
              <w:rPr>
                <w:rFonts w:ascii="Times New Roman" w:hAnsi="Times New Roman"/>
                <w:sz w:val="24"/>
                <w:szCs w:val="24"/>
              </w:rPr>
            </w:pPr>
            <w:r>
              <w:rPr>
                <w:rFonts w:ascii="Times New Roman" w:hAnsi="Times New Roman"/>
              </w:rPr>
              <w:t>ПК. 2</w:t>
            </w:r>
            <w:r w:rsidRPr="00554BBA">
              <w:rPr>
                <w:rFonts w:ascii="Times New Roman" w:hAnsi="Times New Roman"/>
              </w:rPr>
              <w:t>.3</w:t>
            </w:r>
          </w:p>
          <w:p w:rsidR="00EE7909" w:rsidRPr="00554BBA" w:rsidRDefault="00EE7909" w:rsidP="00D1421C">
            <w:pPr>
              <w:spacing w:after="0" w:line="240" w:lineRule="auto"/>
              <w:rPr>
                <w:rFonts w:ascii="Times New Roman" w:hAnsi="Times New Roman"/>
              </w:rPr>
            </w:pPr>
            <w:r>
              <w:rPr>
                <w:rFonts w:ascii="Times New Roman" w:hAnsi="Times New Roman"/>
              </w:rPr>
              <w:t>ПК .2</w:t>
            </w:r>
            <w:r w:rsidRPr="00554BBA">
              <w:rPr>
                <w:rFonts w:ascii="Times New Roman" w:hAnsi="Times New Roman"/>
              </w:rPr>
              <w:t>.6</w:t>
            </w:r>
            <w:r>
              <w:rPr>
                <w:rFonts w:ascii="Times New Roman" w:hAnsi="Times New Roman"/>
              </w:rPr>
              <w:t xml:space="preserve">.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w:t>
            </w:r>
          </w:p>
        </w:tc>
      </w:tr>
      <w:tr w:rsidR="00EE7909" w:rsidRPr="00554BBA" w:rsidTr="00D1421C">
        <w:trPr>
          <w:trHeight w:val="1046"/>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 xml:space="preserve">Основы экономики торговой организации. Взаимодействие экономики торговой организации с внутренним и внешним рынком. </w:t>
            </w:r>
            <w:proofErr w:type="gramStart"/>
            <w:r w:rsidRPr="00554BBA">
              <w:rPr>
                <w:rFonts w:ascii="Times New Roman" w:hAnsi="Times New Roman"/>
              </w:rPr>
              <w:t>Экономические механизмы</w:t>
            </w:r>
            <w:proofErr w:type="gramEnd"/>
            <w:r w:rsidRPr="00554BBA">
              <w:rPr>
                <w:rFonts w:ascii="Times New Roman" w:hAnsi="Times New Roman"/>
              </w:rPr>
              <w:t xml:space="preserve"> функционирования торговой организации.</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375"/>
        </w:trPr>
        <w:tc>
          <w:tcPr>
            <w:tcW w:w="2650" w:type="dxa"/>
            <w:vMerge w:val="restart"/>
            <w:tcBorders>
              <w:top w:val="single" w:sz="8" w:space="0" w:color="auto"/>
              <w:left w:val="single" w:sz="8" w:space="0" w:color="auto"/>
              <w:bottom w:val="single" w:sz="8" w:space="0" w:color="auto"/>
              <w:right w:val="nil"/>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Тема 1.2. </w:t>
            </w:r>
          </w:p>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Основы анализа хозяйственной деятельности торговой организации</w:t>
            </w:r>
          </w:p>
        </w:tc>
        <w:tc>
          <w:tcPr>
            <w:tcW w:w="9048"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both"/>
              <w:rPr>
                <w:rFonts w:ascii="Times New Roman" w:hAnsi="Times New Roman"/>
                <w:b/>
                <w:bCs/>
              </w:rPr>
            </w:pPr>
            <w:r w:rsidRPr="00554BBA">
              <w:rPr>
                <w:rFonts w:ascii="Times New Roman" w:hAnsi="Times New Roman"/>
                <w:b/>
                <w:bCs/>
              </w:rPr>
              <w:t xml:space="preserve">Содержание учебного материала </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4</w:t>
            </w:r>
          </w:p>
        </w:tc>
        <w:tc>
          <w:tcPr>
            <w:tcW w:w="1840" w:type="dxa"/>
            <w:vMerge w:val="restart"/>
            <w:tcBorders>
              <w:top w:val="single" w:sz="8" w:space="0" w:color="auto"/>
              <w:left w:val="nil"/>
              <w:bottom w:val="single" w:sz="8" w:space="0" w:color="auto"/>
              <w:right w:val="single" w:sz="8" w:space="0" w:color="auto"/>
            </w:tcBorders>
            <w:hideMark/>
          </w:tcPr>
          <w:p w:rsidR="00EE7909" w:rsidRDefault="00EE7909" w:rsidP="00D1421C">
            <w:pPr>
              <w:spacing w:after="0" w:line="240" w:lineRule="auto"/>
              <w:rPr>
                <w:rFonts w:ascii="Times New Roman" w:hAnsi="Times New Roman"/>
              </w:rPr>
            </w:pPr>
            <w:r w:rsidRPr="00554BBA">
              <w:rPr>
                <w:rFonts w:ascii="Times New Roman" w:hAnsi="Times New Roman"/>
              </w:rPr>
              <w:t xml:space="preserve">ПК 1.1, </w:t>
            </w:r>
          </w:p>
          <w:p w:rsidR="00EE7909" w:rsidRPr="00E0572F" w:rsidRDefault="00EE7909" w:rsidP="00D1421C">
            <w:pPr>
              <w:spacing w:after="0" w:line="240" w:lineRule="auto"/>
              <w:rPr>
                <w:rFonts w:ascii="Times New Roman" w:hAnsi="Times New Roman"/>
              </w:rPr>
            </w:pPr>
            <w:r w:rsidRPr="00E0572F">
              <w:rPr>
                <w:rFonts w:ascii="Times New Roman" w:hAnsi="Times New Roman"/>
              </w:rPr>
              <w:t xml:space="preserve">ПК. 2.3 </w:t>
            </w:r>
          </w:p>
          <w:p w:rsidR="00EE7909" w:rsidRPr="00554BBA" w:rsidRDefault="00EE7909" w:rsidP="00D1421C">
            <w:pPr>
              <w:spacing w:after="0" w:line="240" w:lineRule="auto"/>
              <w:rPr>
                <w:rFonts w:ascii="Times New Roman" w:hAnsi="Times New Roman"/>
              </w:rPr>
            </w:pPr>
            <w:r w:rsidRPr="00E0572F">
              <w:rPr>
                <w:rFonts w:ascii="Times New Roman" w:hAnsi="Times New Roman"/>
              </w:rPr>
              <w:t xml:space="preserve">ПК .2.6.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 </w:t>
            </w:r>
          </w:p>
        </w:tc>
      </w:tr>
      <w:tr w:rsidR="00EE7909" w:rsidRPr="00554BBA" w:rsidTr="00D1421C">
        <w:trPr>
          <w:trHeight w:val="872"/>
        </w:trPr>
        <w:tc>
          <w:tcPr>
            <w:tcW w:w="0" w:type="auto"/>
            <w:vMerge/>
            <w:tcBorders>
              <w:top w:val="single" w:sz="8" w:space="0" w:color="auto"/>
              <w:left w:val="single" w:sz="8" w:space="0" w:color="auto"/>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Экономический анализ: роль в управлении торговой организации Источники экономической информации и организация аналитической работы. Основные методы, способы сбора, обработки и предоставления результатов экономического анализа показателей хозяйственной деятельности торговой организации.</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390"/>
        </w:trPr>
        <w:tc>
          <w:tcPr>
            <w:tcW w:w="0" w:type="auto"/>
            <w:vMerge/>
            <w:tcBorders>
              <w:top w:val="single" w:sz="8" w:space="0" w:color="auto"/>
              <w:left w:val="single" w:sz="8" w:space="0" w:color="auto"/>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both"/>
              <w:rPr>
                <w:rFonts w:ascii="Times New Roman" w:hAnsi="Times New Roman"/>
                <w:b/>
                <w:bCs/>
              </w:rPr>
            </w:pPr>
            <w:r w:rsidRPr="00554BBA">
              <w:rPr>
                <w:rFonts w:ascii="Times New Roman" w:hAnsi="Times New Roman"/>
                <w:b/>
                <w:bCs/>
              </w:rPr>
              <w:t xml:space="preserve">В том числе </w:t>
            </w:r>
            <w:proofErr w:type="gramStart"/>
            <w:r w:rsidRPr="00554BBA">
              <w:rPr>
                <w:rFonts w:ascii="Times New Roman" w:hAnsi="Times New Roman"/>
                <w:b/>
                <w:bCs/>
              </w:rPr>
              <w:t>практических</w:t>
            </w:r>
            <w:proofErr w:type="gramEnd"/>
            <w:r w:rsidRPr="00554BBA">
              <w:rPr>
                <w:rFonts w:ascii="Times New Roman" w:hAnsi="Times New Roman"/>
                <w:b/>
                <w:bCs/>
              </w:rPr>
              <w:t xml:space="preserve"> и лабораторных занятий</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834"/>
        </w:trPr>
        <w:tc>
          <w:tcPr>
            <w:tcW w:w="0" w:type="auto"/>
            <w:vMerge/>
            <w:tcBorders>
              <w:top w:val="single" w:sz="8" w:space="0" w:color="auto"/>
              <w:left w:val="single" w:sz="8" w:space="0" w:color="auto"/>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b/>
                <w:bCs/>
              </w:rPr>
              <w:t xml:space="preserve">Практическое занятие 1. </w:t>
            </w:r>
            <w:r w:rsidRPr="00554BBA">
              <w:rPr>
                <w:rFonts w:ascii="Times New Roman" w:hAnsi="Times New Roman"/>
              </w:rPr>
              <w:t>Составление электронных таблиц для проведения экономического анализа на основании баз данных с информацией о ценах на товары, работы, услуги, требований внешних и внутренних рынков к товарной продукции.</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438"/>
        </w:trPr>
        <w:tc>
          <w:tcPr>
            <w:tcW w:w="11698" w:type="dxa"/>
            <w:gridSpan w:val="2"/>
            <w:tcBorders>
              <w:top w:val="single" w:sz="8" w:space="0" w:color="auto"/>
              <w:left w:val="single" w:sz="8" w:space="0" w:color="auto"/>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Раздел 2. Экономические ресурсы торговой организации</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Pr>
                <w:rFonts w:ascii="Times New Roman" w:hAnsi="Times New Roman"/>
                <w:b/>
                <w:bCs/>
              </w:rPr>
              <w:t>4/2</w:t>
            </w:r>
          </w:p>
        </w:tc>
        <w:tc>
          <w:tcPr>
            <w:tcW w:w="184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r>
      <w:tr w:rsidR="00EE7909" w:rsidRPr="00554BBA" w:rsidTr="00D1421C">
        <w:trPr>
          <w:trHeight w:val="375"/>
        </w:trPr>
        <w:tc>
          <w:tcPr>
            <w:tcW w:w="2650" w:type="dxa"/>
            <w:vMerge w:val="restart"/>
            <w:tcBorders>
              <w:top w:val="single" w:sz="8" w:space="0" w:color="auto"/>
              <w:left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Тема 2.1. </w:t>
            </w:r>
          </w:p>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Экономическая сущность и состав экономических ресурсов торговой организации </w:t>
            </w: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2</w:t>
            </w:r>
          </w:p>
        </w:tc>
        <w:tc>
          <w:tcPr>
            <w:tcW w:w="1840" w:type="dxa"/>
            <w:vMerge w:val="restart"/>
            <w:tcBorders>
              <w:top w:val="single" w:sz="8" w:space="0" w:color="auto"/>
              <w:left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r>
              <w:rPr>
                <w:rFonts w:ascii="Times New Roman" w:hAnsi="Times New Roman"/>
              </w:rPr>
              <w:t>ПК 1.1</w:t>
            </w:r>
            <w:r w:rsidRPr="00554BBA">
              <w:rPr>
                <w:rFonts w:ascii="Times New Roman" w:hAnsi="Times New Roman"/>
              </w:rPr>
              <w:t xml:space="preserve"> </w:t>
            </w:r>
          </w:p>
          <w:p w:rsidR="00EE7909" w:rsidRPr="00554BBA" w:rsidRDefault="00EE7909" w:rsidP="00D1421C">
            <w:pPr>
              <w:spacing w:after="0" w:line="240" w:lineRule="auto"/>
              <w:rPr>
                <w:rFonts w:ascii="Times New Roman" w:hAnsi="Times New Roman"/>
              </w:rPr>
            </w:pPr>
            <w:r>
              <w:rPr>
                <w:rFonts w:ascii="Times New Roman" w:hAnsi="Times New Roman"/>
              </w:rPr>
              <w:t>ПК 2</w:t>
            </w:r>
            <w:r w:rsidRPr="00554BBA">
              <w:rPr>
                <w:rFonts w:ascii="Times New Roman" w:hAnsi="Times New Roman"/>
              </w:rPr>
              <w:t xml:space="preserve">.6, </w:t>
            </w:r>
          </w:p>
          <w:p w:rsidR="00EE7909" w:rsidRPr="00554BBA" w:rsidRDefault="00EE7909" w:rsidP="00D1421C">
            <w:pPr>
              <w:spacing w:after="0" w:line="240" w:lineRule="auto"/>
              <w:rPr>
                <w:rFonts w:ascii="Times New Roman" w:hAnsi="Times New Roman"/>
              </w:rPr>
            </w:pPr>
            <w:r>
              <w:rPr>
                <w:rFonts w:ascii="Times New Roman" w:hAnsi="Times New Roman"/>
              </w:rPr>
              <w:t>ПК 2</w:t>
            </w:r>
            <w:r w:rsidRPr="00554BBA">
              <w:rPr>
                <w:rFonts w:ascii="Times New Roman" w:hAnsi="Times New Roman"/>
              </w:rPr>
              <w:t xml:space="preserve">.7,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 </w:t>
            </w:r>
          </w:p>
        </w:tc>
      </w:tr>
      <w:tr w:rsidR="00EE7909" w:rsidRPr="00554BBA" w:rsidTr="00D1421C">
        <w:trPr>
          <w:trHeight w:val="375"/>
        </w:trPr>
        <w:tc>
          <w:tcPr>
            <w:tcW w:w="0" w:type="auto"/>
            <w:vMerge/>
            <w:tcBorders>
              <w:left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 xml:space="preserve">Понятие и состав экономических ресурсов торговой организации: основные, оборотные средства. Трудовые и финансовые ресурсы. </w:t>
            </w:r>
          </w:p>
        </w:tc>
        <w:tc>
          <w:tcPr>
            <w:tcW w:w="1620" w:type="dxa"/>
            <w:tcBorders>
              <w:top w:val="single" w:sz="8" w:space="0" w:color="auto"/>
              <w:left w:val="single" w:sz="8" w:space="0" w:color="auto"/>
              <w:bottom w:val="single" w:sz="4"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left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375"/>
        </w:trPr>
        <w:tc>
          <w:tcPr>
            <w:tcW w:w="0" w:type="auto"/>
            <w:vMerge/>
            <w:tcBorders>
              <w:left w:val="single" w:sz="8" w:space="0" w:color="auto"/>
              <w:right w:val="single" w:sz="8" w:space="0" w:color="auto"/>
            </w:tcBorders>
            <w:vAlign w:val="center"/>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single" w:sz="4" w:space="0" w:color="auto"/>
            </w:tcBorders>
            <w:vAlign w:val="center"/>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b/>
                <w:bCs/>
              </w:rPr>
              <w:t xml:space="preserve">В том числе </w:t>
            </w:r>
            <w:proofErr w:type="gramStart"/>
            <w:r w:rsidRPr="00554BBA">
              <w:rPr>
                <w:rFonts w:ascii="Times New Roman" w:hAnsi="Times New Roman"/>
                <w:b/>
                <w:bCs/>
              </w:rPr>
              <w:t>практических</w:t>
            </w:r>
            <w:proofErr w:type="gramEnd"/>
            <w:r w:rsidRPr="00554BBA">
              <w:rPr>
                <w:rFonts w:ascii="Times New Roman" w:hAnsi="Times New Roman"/>
                <w:b/>
                <w:bCs/>
              </w:rPr>
              <w:t xml:space="preserve"> и лабораторных занятий</w:t>
            </w:r>
          </w:p>
        </w:tc>
        <w:tc>
          <w:tcPr>
            <w:tcW w:w="1620" w:type="dxa"/>
            <w:tcBorders>
              <w:top w:val="single" w:sz="4" w:space="0" w:color="auto"/>
              <w:left w:val="single" w:sz="4" w:space="0" w:color="auto"/>
              <w:bottom w:val="single" w:sz="4" w:space="0" w:color="auto"/>
              <w:right w:val="single" w:sz="4" w:space="0" w:color="auto"/>
            </w:tcBorders>
            <w:vAlign w:val="center"/>
          </w:tcPr>
          <w:p w:rsidR="00EE7909" w:rsidRPr="00554BBA" w:rsidRDefault="00EE7909" w:rsidP="00D1421C">
            <w:pPr>
              <w:spacing w:after="0" w:line="240" w:lineRule="auto"/>
              <w:jc w:val="center"/>
              <w:rPr>
                <w:rFonts w:ascii="Times New Roman" w:hAnsi="Times New Roman"/>
                <w:i/>
                <w:iCs/>
              </w:rPr>
            </w:pPr>
            <w:r>
              <w:rPr>
                <w:rFonts w:ascii="Times New Roman" w:hAnsi="Times New Roman"/>
                <w:i/>
                <w:iCs/>
              </w:rPr>
              <w:t>2</w:t>
            </w:r>
          </w:p>
        </w:tc>
        <w:tc>
          <w:tcPr>
            <w:tcW w:w="0" w:type="auto"/>
            <w:vMerge/>
            <w:tcBorders>
              <w:left w:val="single" w:sz="4" w:space="0" w:color="auto"/>
              <w:right w:val="single" w:sz="8" w:space="0" w:color="auto"/>
            </w:tcBorders>
            <w:vAlign w:val="center"/>
          </w:tcPr>
          <w:p w:rsidR="00EE7909" w:rsidRPr="00554BBA" w:rsidRDefault="00EE7909" w:rsidP="00D1421C">
            <w:pPr>
              <w:spacing w:after="0" w:line="240" w:lineRule="auto"/>
              <w:rPr>
                <w:rFonts w:ascii="Times New Roman" w:hAnsi="Times New Roman"/>
              </w:rPr>
            </w:pPr>
          </w:p>
        </w:tc>
      </w:tr>
      <w:tr w:rsidR="00EE7909" w:rsidRPr="00554BBA" w:rsidTr="00D1421C">
        <w:trPr>
          <w:trHeight w:val="375"/>
        </w:trPr>
        <w:tc>
          <w:tcPr>
            <w:tcW w:w="0" w:type="auto"/>
            <w:vMerge/>
            <w:tcBorders>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tcPr>
          <w:p w:rsidR="00EE7909" w:rsidRPr="00554BBA" w:rsidRDefault="00EE7909" w:rsidP="00D1421C">
            <w:pPr>
              <w:spacing w:after="0" w:line="240" w:lineRule="auto"/>
              <w:jc w:val="both"/>
              <w:rPr>
                <w:rFonts w:ascii="Times New Roman" w:hAnsi="Times New Roman"/>
              </w:rPr>
            </w:pPr>
            <w:r>
              <w:rPr>
                <w:rFonts w:ascii="Times New Roman" w:hAnsi="Times New Roman"/>
                <w:b/>
                <w:bCs/>
              </w:rPr>
              <w:t>Практическое занятие 2</w:t>
            </w:r>
            <w:r w:rsidRPr="00554BBA">
              <w:rPr>
                <w:rFonts w:ascii="Times New Roman" w:hAnsi="Times New Roman"/>
                <w:b/>
                <w:bCs/>
              </w:rPr>
              <w:t>.</w:t>
            </w:r>
            <w:r w:rsidRPr="0029475A">
              <w:rPr>
                <w:rFonts w:ascii="Times New Roman" w:hAnsi="Times New Roman"/>
                <w:bCs/>
              </w:rPr>
              <w:t xml:space="preserve">Расчет показателей эффективности использования </w:t>
            </w:r>
            <w:r>
              <w:rPr>
                <w:rFonts w:ascii="Times New Roman" w:hAnsi="Times New Roman"/>
                <w:bCs/>
              </w:rPr>
              <w:t xml:space="preserve">экономических </w:t>
            </w:r>
            <w:r w:rsidRPr="0029475A">
              <w:rPr>
                <w:rFonts w:ascii="Times New Roman" w:hAnsi="Times New Roman"/>
                <w:bCs/>
              </w:rPr>
              <w:t>ресурсов организации торговли</w:t>
            </w:r>
          </w:p>
        </w:tc>
        <w:tc>
          <w:tcPr>
            <w:tcW w:w="1620" w:type="dxa"/>
            <w:tcBorders>
              <w:top w:val="single" w:sz="4"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jc w:val="center"/>
              <w:rPr>
                <w:rFonts w:ascii="Times New Roman" w:hAnsi="Times New Roman"/>
                <w:i/>
                <w:iCs/>
              </w:rPr>
            </w:pPr>
            <w:r>
              <w:rPr>
                <w:rFonts w:ascii="Times New Roman" w:hAnsi="Times New Roman"/>
                <w:i/>
                <w:iCs/>
              </w:rPr>
              <w:t>2</w:t>
            </w:r>
          </w:p>
        </w:tc>
        <w:tc>
          <w:tcPr>
            <w:tcW w:w="0" w:type="auto"/>
            <w:vMerge/>
            <w:tcBorders>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rPr>
                <w:rFonts w:ascii="Times New Roman" w:hAnsi="Times New Roman"/>
              </w:rPr>
            </w:pPr>
          </w:p>
        </w:tc>
      </w:tr>
      <w:tr w:rsidR="00EE7909" w:rsidRPr="00554BBA" w:rsidTr="00D1421C">
        <w:trPr>
          <w:trHeight w:val="450"/>
        </w:trPr>
        <w:tc>
          <w:tcPr>
            <w:tcW w:w="11698" w:type="dxa"/>
            <w:gridSpan w:val="2"/>
            <w:tcBorders>
              <w:top w:val="single" w:sz="8" w:space="0" w:color="auto"/>
              <w:left w:val="single" w:sz="8" w:space="0" w:color="auto"/>
              <w:bottom w:val="single" w:sz="8" w:space="0" w:color="auto"/>
              <w:right w:val="nil"/>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Раздел 3. Товарооборот торговых организаций </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10/4</w:t>
            </w:r>
          </w:p>
        </w:tc>
        <w:tc>
          <w:tcPr>
            <w:tcW w:w="184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r w:rsidRPr="00554BBA">
              <w:rPr>
                <w:rFonts w:ascii="Times New Roman" w:hAnsi="Times New Roman"/>
              </w:rPr>
              <w:t> </w:t>
            </w:r>
          </w:p>
        </w:tc>
      </w:tr>
      <w:tr w:rsidR="00EE7909" w:rsidRPr="00554BBA" w:rsidTr="00D1421C">
        <w:trPr>
          <w:trHeight w:val="358"/>
        </w:trPr>
        <w:tc>
          <w:tcPr>
            <w:tcW w:w="2650" w:type="dxa"/>
            <w:vMerge w:val="restart"/>
            <w:tcBorders>
              <w:top w:val="single" w:sz="8" w:space="0" w:color="auto"/>
              <w:left w:val="single" w:sz="8" w:space="0" w:color="auto"/>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lastRenderedPageBreak/>
              <w:t>Тема 3.1. Система экономических показателей торговой организации</w:t>
            </w: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Pr>
                <w:rFonts w:ascii="Times New Roman" w:hAnsi="Times New Roman"/>
                <w:b/>
                <w:bCs/>
              </w:rPr>
              <w:t>4</w:t>
            </w:r>
          </w:p>
        </w:tc>
        <w:tc>
          <w:tcPr>
            <w:tcW w:w="1840" w:type="dxa"/>
            <w:vMerge w:val="restart"/>
            <w:tcBorders>
              <w:top w:val="single" w:sz="8" w:space="0" w:color="auto"/>
              <w:left w:val="single" w:sz="8" w:space="0" w:color="auto"/>
              <w:bottom w:val="single" w:sz="8" w:space="0" w:color="auto"/>
              <w:right w:val="single" w:sz="8" w:space="0" w:color="auto"/>
            </w:tcBorders>
            <w:vAlign w:val="center"/>
            <w:hideMark/>
          </w:tcPr>
          <w:p w:rsidR="00EE7909" w:rsidRPr="00350BFE" w:rsidRDefault="00EE7909" w:rsidP="00D1421C">
            <w:pPr>
              <w:spacing w:after="0" w:line="240" w:lineRule="auto"/>
              <w:rPr>
                <w:rFonts w:ascii="Times New Roman" w:hAnsi="Times New Roman"/>
              </w:rPr>
            </w:pPr>
            <w:r w:rsidRPr="00350BFE">
              <w:rPr>
                <w:rFonts w:ascii="Times New Roman" w:hAnsi="Times New Roman"/>
              </w:rPr>
              <w:t xml:space="preserve">ПК 2.6, </w:t>
            </w:r>
          </w:p>
          <w:p w:rsidR="00EE7909" w:rsidRDefault="00EE7909" w:rsidP="00D1421C">
            <w:pPr>
              <w:spacing w:after="0" w:line="240" w:lineRule="auto"/>
              <w:rPr>
                <w:rFonts w:ascii="Times New Roman" w:hAnsi="Times New Roman"/>
              </w:rPr>
            </w:pPr>
            <w:r w:rsidRPr="00350BFE">
              <w:rPr>
                <w:rFonts w:ascii="Times New Roman" w:hAnsi="Times New Roman"/>
              </w:rPr>
              <w:t xml:space="preserve">ПК 2.7,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 </w:t>
            </w:r>
          </w:p>
        </w:tc>
      </w:tr>
      <w:tr w:rsidR="00EE7909" w:rsidRPr="00554BBA" w:rsidTr="00D1421C">
        <w:trPr>
          <w:trHeight w:val="855"/>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Экономические показатели как результат коммерческой деятельности торговой организации. Состав, сущность, виды и формы товарооборота Факторы, влияющие на товарооборот. Количественные и качественные показатели. Технико-экономические показатели торговой деятельности организации. Задачи и пути увеличения товарооборота торговой организации</w:t>
            </w:r>
            <w:r>
              <w:rPr>
                <w:rFonts w:ascii="Times New Roman" w:hAnsi="Times New Roman"/>
              </w:rPr>
              <w:t>. Товарные запасы</w:t>
            </w:r>
            <w:r w:rsidRPr="00554BBA">
              <w:rPr>
                <w:rFonts w:ascii="Times New Roman" w:hAnsi="Times New Roman"/>
              </w:rPr>
              <w:t>.</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Pr>
                <w:rFonts w:ascii="Times New Roman" w:hAnsi="Times New Roman"/>
                <w:i/>
                <w:iCs/>
              </w:rPr>
              <w:t>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360"/>
        </w:trPr>
        <w:tc>
          <w:tcPr>
            <w:tcW w:w="2650" w:type="dxa"/>
            <w:vMerge w:val="restart"/>
            <w:tcBorders>
              <w:top w:val="single" w:sz="8" w:space="0" w:color="auto"/>
              <w:left w:val="single" w:sz="8" w:space="0" w:color="auto"/>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Тема 3.2. Анализ товарооборота торговой организации</w:t>
            </w: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Pr>
                <w:rFonts w:ascii="Times New Roman" w:hAnsi="Times New Roman"/>
                <w:b/>
                <w:bCs/>
              </w:rPr>
              <w:t>6</w:t>
            </w:r>
          </w:p>
        </w:tc>
        <w:tc>
          <w:tcPr>
            <w:tcW w:w="1840" w:type="dxa"/>
            <w:vMerge w:val="restart"/>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r>
              <w:rPr>
                <w:rFonts w:ascii="Times New Roman" w:hAnsi="Times New Roman"/>
              </w:rPr>
              <w:t>ПК 1.1</w:t>
            </w:r>
          </w:p>
          <w:p w:rsidR="00EE7909" w:rsidRPr="00350BFE" w:rsidRDefault="00EE7909" w:rsidP="00D1421C">
            <w:pPr>
              <w:spacing w:after="0" w:line="240" w:lineRule="auto"/>
              <w:rPr>
                <w:rFonts w:ascii="Times New Roman" w:hAnsi="Times New Roman"/>
              </w:rPr>
            </w:pPr>
            <w:r w:rsidRPr="00350BFE">
              <w:rPr>
                <w:rFonts w:ascii="Times New Roman" w:hAnsi="Times New Roman"/>
              </w:rPr>
              <w:t xml:space="preserve">ПК 2.6, </w:t>
            </w:r>
          </w:p>
          <w:p w:rsidR="00EE7909" w:rsidRDefault="00EE7909" w:rsidP="00D1421C">
            <w:pPr>
              <w:spacing w:after="0" w:line="240" w:lineRule="auto"/>
              <w:rPr>
                <w:rFonts w:ascii="Times New Roman" w:hAnsi="Times New Roman"/>
              </w:rPr>
            </w:pPr>
            <w:r w:rsidRPr="00350BFE">
              <w:rPr>
                <w:rFonts w:ascii="Times New Roman" w:hAnsi="Times New Roman"/>
              </w:rPr>
              <w:t xml:space="preserve">ПК 2.7,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 </w:t>
            </w:r>
          </w:p>
        </w:tc>
      </w:tr>
      <w:tr w:rsidR="00EE7909" w:rsidRPr="00554BBA" w:rsidTr="00D1421C">
        <w:trPr>
          <w:trHeight w:val="87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 xml:space="preserve">Методы анализа товарооборота торговой организации. Факторный анализ товарооборота. </w:t>
            </w:r>
            <w:r w:rsidRPr="00C06CAA">
              <w:rPr>
                <w:rFonts w:ascii="Times New Roman" w:hAnsi="Times New Roman"/>
                <w:bCs/>
                <w:sz w:val="24"/>
                <w:szCs w:val="24"/>
              </w:rPr>
              <w:t>Анализ и планирование товарных запасов</w:t>
            </w:r>
            <w:r w:rsidRPr="00C06CAA">
              <w:rPr>
                <w:rFonts w:ascii="Times New Roman" w:hAnsi="Times New Roman"/>
              </w:rPr>
              <w:t xml:space="preserve"> Составление</w:t>
            </w:r>
            <w:r w:rsidRPr="00554BBA">
              <w:rPr>
                <w:rFonts w:ascii="Times New Roman" w:hAnsi="Times New Roman"/>
              </w:rPr>
              <w:t xml:space="preserve"> аналитических отчетов, выводов и предложений по результатам проведенного анализа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Pr>
                <w:rFonts w:ascii="Times New Roman" w:hAnsi="Times New Roman"/>
                <w:i/>
                <w:iCs/>
              </w:rPr>
              <w:t>2</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285"/>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b/>
                <w:bCs/>
              </w:rPr>
            </w:pPr>
            <w:r w:rsidRPr="00554BBA">
              <w:rPr>
                <w:rFonts w:ascii="Times New Roman" w:hAnsi="Times New Roman"/>
                <w:b/>
                <w:bCs/>
              </w:rPr>
              <w:t xml:space="preserve">В том числе </w:t>
            </w:r>
            <w:proofErr w:type="gramStart"/>
            <w:r w:rsidRPr="00554BBA">
              <w:rPr>
                <w:rFonts w:ascii="Times New Roman" w:hAnsi="Times New Roman"/>
                <w:b/>
                <w:bCs/>
              </w:rPr>
              <w:t>практических</w:t>
            </w:r>
            <w:proofErr w:type="gramEnd"/>
            <w:r w:rsidRPr="00554BBA">
              <w:rPr>
                <w:rFonts w:ascii="Times New Roman" w:hAnsi="Times New Roman"/>
                <w:b/>
                <w:bCs/>
              </w:rPr>
              <w:t xml:space="preserve"> и лабораторных занятий</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555"/>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Pr>
                <w:rFonts w:ascii="Times New Roman" w:hAnsi="Times New Roman"/>
                <w:b/>
                <w:bCs/>
              </w:rPr>
              <w:t>Практическое занятие 3</w:t>
            </w:r>
            <w:r w:rsidRPr="00554BBA">
              <w:rPr>
                <w:rFonts w:ascii="Times New Roman" w:hAnsi="Times New Roman"/>
                <w:b/>
                <w:bCs/>
              </w:rPr>
              <w:t>.</w:t>
            </w:r>
            <w:r w:rsidRPr="00554BBA">
              <w:rPr>
                <w:rFonts w:ascii="Times New Roman" w:hAnsi="Times New Roman"/>
              </w:rPr>
              <w:t xml:space="preserve"> Факторный анали</w:t>
            </w:r>
            <w:r>
              <w:rPr>
                <w:rFonts w:ascii="Times New Roman" w:hAnsi="Times New Roman"/>
              </w:rPr>
              <w:t>з товарооборота</w:t>
            </w:r>
            <w:proofErr w:type="gramStart"/>
            <w:r w:rsidRPr="00554BBA">
              <w:rPr>
                <w:rFonts w:ascii="Times New Roman" w:hAnsi="Times New Roman"/>
              </w:rPr>
              <w:t xml:space="preserve"> </w:t>
            </w:r>
            <w:r>
              <w:rPr>
                <w:rFonts w:ascii="Times New Roman" w:hAnsi="Times New Roman"/>
              </w:rPr>
              <w:t>.</w:t>
            </w:r>
            <w:proofErr w:type="gramEnd"/>
            <w:r w:rsidRPr="00554BBA">
              <w:rPr>
                <w:rFonts w:ascii="Times New Roman" w:hAnsi="Times New Roman"/>
              </w:rPr>
              <w:t>Составление аналитического отчета по результатам п</w:t>
            </w:r>
            <w:r>
              <w:rPr>
                <w:rFonts w:ascii="Times New Roman" w:hAnsi="Times New Roman"/>
              </w:rPr>
              <w:t>р</w:t>
            </w:r>
            <w:r w:rsidRPr="00554BBA">
              <w:rPr>
                <w:rFonts w:ascii="Times New Roman" w:hAnsi="Times New Roman"/>
              </w:rPr>
              <w:t>оведенного анализа товарооборота.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229"/>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Pr>
                <w:rFonts w:ascii="Times New Roman" w:hAnsi="Times New Roman"/>
                <w:b/>
                <w:bCs/>
              </w:rPr>
              <w:t>Практическое занятие 4</w:t>
            </w:r>
            <w:r w:rsidRPr="00554BBA">
              <w:rPr>
                <w:rFonts w:ascii="Times New Roman" w:hAnsi="Times New Roman"/>
                <w:b/>
                <w:bCs/>
              </w:rPr>
              <w:t>.</w:t>
            </w:r>
            <w:r w:rsidRPr="00554BBA">
              <w:rPr>
                <w:rFonts w:ascii="Times New Roman" w:hAnsi="Times New Roman"/>
              </w:rPr>
              <w:t xml:space="preserve"> </w:t>
            </w:r>
            <w:r>
              <w:rPr>
                <w:rFonts w:ascii="Times New Roman" w:hAnsi="Times New Roman"/>
              </w:rPr>
              <w:t>Анализ товарных запасов</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405"/>
        </w:trPr>
        <w:tc>
          <w:tcPr>
            <w:tcW w:w="11698" w:type="dxa"/>
            <w:gridSpan w:val="2"/>
            <w:tcBorders>
              <w:top w:val="single" w:sz="8" w:space="0" w:color="auto"/>
              <w:left w:val="single" w:sz="8" w:space="0" w:color="auto"/>
              <w:bottom w:val="single" w:sz="8" w:space="0" w:color="auto"/>
              <w:right w:val="nil"/>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Раздел 4. Расходы, ценообразование, доходы и показатели эффективности деятельности торговых организаций</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Pr>
                <w:rFonts w:ascii="Times New Roman" w:hAnsi="Times New Roman"/>
                <w:b/>
                <w:bCs/>
              </w:rPr>
              <w:t>12/8</w:t>
            </w:r>
          </w:p>
        </w:tc>
        <w:tc>
          <w:tcPr>
            <w:tcW w:w="184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r>
      <w:tr w:rsidR="00EE7909" w:rsidRPr="00554BBA" w:rsidTr="00D1421C">
        <w:trPr>
          <w:trHeight w:val="95"/>
        </w:trPr>
        <w:tc>
          <w:tcPr>
            <w:tcW w:w="2650" w:type="dxa"/>
            <w:vMerge w:val="restart"/>
            <w:tcBorders>
              <w:top w:val="single" w:sz="8" w:space="0" w:color="auto"/>
              <w:left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Тема 4.1 Доходы и расходы торговых организаций</w:t>
            </w: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6/4</w:t>
            </w:r>
          </w:p>
        </w:tc>
        <w:tc>
          <w:tcPr>
            <w:tcW w:w="1840" w:type="dxa"/>
            <w:vMerge w:val="restart"/>
            <w:tcBorders>
              <w:top w:val="single" w:sz="8" w:space="0" w:color="auto"/>
              <w:left w:val="nil"/>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rPr>
            </w:pPr>
            <w:r w:rsidRPr="00554BBA">
              <w:rPr>
                <w:rFonts w:ascii="Times New Roman" w:hAnsi="Times New Roman"/>
              </w:rPr>
              <w:t xml:space="preserve">ПК 1.1, </w:t>
            </w:r>
          </w:p>
          <w:p w:rsidR="00EE7909" w:rsidRDefault="00EE7909" w:rsidP="00D1421C">
            <w:pPr>
              <w:spacing w:after="0" w:line="240" w:lineRule="auto"/>
              <w:rPr>
                <w:rFonts w:ascii="Times New Roman" w:hAnsi="Times New Roman"/>
              </w:rPr>
            </w:pPr>
            <w:r>
              <w:rPr>
                <w:rFonts w:ascii="Times New Roman" w:hAnsi="Times New Roman"/>
              </w:rPr>
              <w:t>ПК 2</w:t>
            </w:r>
            <w:r w:rsidRPr="00554BBA">
              <w:rPr>
                <w:rFonts w:ascii="Times New Roman" w:hAnsi="Times New Roman"/>
              </w:rPr>
              <w:t>.3</w:t>
            </w:r>
            <w:r>
              <w:rPr>
                <w:rFonts w:ascii="Times New Roman" w:hAnsi="Times New Roman"/>
              </w:rPr>
              <w:t xml:space="preserve">, </w:t>
            </w:r>
          </w:p>
          <w:p w:rsidR="00EE7909" w:rsidRPr="00350BFE" w:rsidRDefault="00EE7909" w:rsidP="00D1421C">
            <w:pPr>
              <w:spacing w:after="0" w:line="240" w:lineRule="auto"/>
              <w:rPr>
                <w:rFonts w:ascii="Times New Roman" w:hAnsi="Times New Roman"/>
              </w:rPr>
            </w:pPr>
            <w:r w:rsidRPr="00350BFE">
              <w:rPr>
                <w:rFonts w:ascii="Times New Roman" w:hAnsi="Times New Roman"/>
              </w:rPr>
              <w:t xml:space="preserve">ПК 2.6, </w:t>
            </w:r>
          </w:p>
          <w:p w:rsidR="00EE7909" w:rsidRPr="00554BBA" w:rsidRDefault="00EE7909" w:rsidP="00D1421C">
            <w:pPr>
              <w:spacing w:after="0" w:line="240" w:lineRule="auto"/>
              <w:rPr>
                <w:rFonts w:ascii="Times New Roman" w:hAnsi="Times New Roman"/>
              </w:rPr>
            </w:pPr>
            <w:r w:rsidRPr="00350BFE">
              <w:rPr>
                <w:rFonts w:ascii="Times New Roman" w:hAnsi="Times New Roman"/>
              </w:rPr>
              <w:t xml:space="preserve">ПК 2.7,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w:t>
            </w:r>
          </w:p>
        </w:tc>
      </w:tr>
      <w:tr w:rsidR="00EE7909" w:rsidRPr="00554BBA" w:rsidTr="00D1421C">
        <w:trPr>
          <w:trHeight w:val="940"/>
        </w:trPr>
        <w:tc>
          <w:tcPr>
            <w:tcW w:w="0" w:type="auto"/>
            <w:vMerge/>
            <w:tcBorders>
              <w:left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 xml:space="preserve">Сущность, состав и классификация доходов. Сущность, состав и классификация расходов. Издержки обращения торговой организации. Состав цены. Формирование прибыли. </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rPr>
            </w:pPr>
            <w:r w:rsidRPr="00554BBA">
              <w:rPr>
                <w:rFonts w:ascii="Times New Roman" w:hAnsi="Times New Roman"/>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408"/>
        </w:trPr>
        <w:tc>
          <w:tcPr>
            <w:tcW w:w="2650" w:type="dxa"/>
            <w:vMerge/>
            <w:tcBorders>
              <w:left w:val="single" w:sz="8" w:space="0" w:color="auto"/>
              <w:right w:val="single" w:sz="8" w:space="0" w:color="auto"/>
            </w:tcBorders>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В том числе </w:t>
            </w:r>
            <w:proofErr w:type="gramStart"/>
            <w:r w:rsidRPr="00554BBA">
              <w:rPr>
                <w:rFonts w:ascii="Times New Roman" w:hAnsi="Times New Roman"/>
                <w:b/>
                <w:bCs/>
              </w:rPr>
              <w:t>практических</w:t>
            </w:r>
            <w:proofErr w:type="gramEnd"/>
            <w:r w:rsidRPr="00554BBA">
              <w:rPr>
                <w:rFonts w:ascii="Times New Roman" w:hAnsi="Times New Roman"/>
                <w:b/>
                <w:bCs/>
              </w:rPr>
              <w:t xml:space="preserve"> и лабораторных занятий</w:t>
            </w:r>
          </w:p>
        </w:tc>
        <w:tc>
          <w:tcPr>
            <w:tcW w:w="1620" w:type="dxa"/>
            <w:tcBorders>
              <w:top w:val="single" w:sz="8"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jc w:val="center"/>
              <w:rPr>
                <w:rFonts w:ascii="Times New Roman" w:hAnsi="Times New Roman"/>
                <w:b/>
                <w:bCs/>
                <w:i/>
              </w:rPr>
            </w:pPr>
            <w:r w:rsidRPr="00554BBA">
              <w:rPr>
                <w:rFonts w:ascii="Times New Roman" w:hAnsi="Times New Roman"/>
                <w:b/>
                <w:bCs/>
                <w:i/>
              </w:rPr>
              <w:t>4</w:t>
            </w:r>
          </w:p>
        </w:tc>
        <w:tc>
          <w:tcPr>
            <w:tcW w:w="1840" w:type="dxa"/>
            <w:tcBorders>
              <w:top w:val="single" w:sz="8" w:space="0" w:color="auto"/>
              <w:left w:val="nil"/>
              <w:bottom w:val="single" w:sz="8" w:space="0" w:color="auto"/>
              <w:right w:val="single" w:sz="8" w:space="0" w:color="auto"/>
            </w:tcBorders>
          </w:tcPr>
          <w:p w:rsidR="00EE7909" w:rsidRPr="00554BBA" w:rsidRDefault="00EE7909" w:rsidP="00D1421C">
            <w:pPr>
              <w:spacing w:after="0" w:line="240" w:lineRule="auto"/>
              <w:rPr>
                <w:rFonts w:ascii="Times New Roman" w:hAnsi="Times New Roman"/>
              </w:rPr>
            </w:pPr>
          </w:p>
        </w:tc>
      </w:tr>
      <w:tr w:rsidR="00EE7909" w:rsidRPr="00554BBA" w:rsidTr="00D1421C">
        <w:trPr>
          <w:trHeight w:val="420"/>
        </w:trPr>
        <w:tc>
          <w:tcPr>
            <w:tcW w:w="2650" w:type="dxa"/>
            <w:vMerge/>
            <w:tcBorders>
              <w:left w:val="single" w:sz="8" w:space="0" w:color="auto"/>
              <w:right w:val="single" w:sz="8" w:space="0" w:color="auto"/>
            </w:tcBorders>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tcPr>
          <w:p w:rsidR="00EE7909" w:rsidRPr="00554BBA" w:rsidRDefault="00EE7909" w:rsidP="00D1421C">
            <w:pPr>
              <w:spacing w:after="0" w:line="240" w:lineRule="auto"/>
              <w:rPr>
                <w:rFonts w:ascii="Times New Roman" w:hAnsi="Times New Roman"/>
                <w:b/>
                <w:bCs/>
              </w:rPr>
            </w:pPr>
            <w:r>
              <w:rPr>
                <w:rFonts w:ascii="Times New Roman" w:hAnsi="Times New Roman"/>
                <w:b/>
                <w:bCs/>
              </w:rPr>
              <w:t>Практическое занятие 5</w:t>
            </w:r>
            <w:r w:rsidRPr="00554BBA">
              <w:rPr>
                <w:rFonts w:ascii="Times New Roman" w:hAnsi="Times New Roman"/>
                <w:b/>
                <w:bCs/>
              </w:rPr>
              <w:t>.</w:t>
            </w:r>
            <w:r w:rsidRPr="00554BBA">
              <w:rPr>
                <w:rFonts w:ascii="Times New Roman" w:hAnsi="Times New Roman"/>
              </w:rPr>
              <w:t xml:space="preserve"> </w:t>
            </w:r>
            <w:r w:rsidRPr="00EA0E59">
              <w:rPr>
                <w:rFonts w:ascii="Times New Roman" w:hAnsi="Times New Roman"/>
              </w:rPr>
              <w:t>Расчет показателей валового дохода, прибыли.</w:t>
            </w:r>
            <w:r>
              <w:t xml:space="preserve"> </w:t>
            </w:r>
            <w:r w:rsidRPr="00E35D76">
              <w:rPr>
                <w:rFonts w:ascii="Times New Roman" w:hAnsi="Times New Roman"/>
              </w:rPr>
              <w:t xml:space="preserve">Поэлементный расчет цены </w:t>
            </w:r>
          </w:p>
        </w:tc>
        <w:tc>
          <w:tcPr>
            <w:tcW w:w="1620" w:type="dxa"/>
            <w:tcBorders>
              <w:top w:val="single" w:sz="8"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jc w:val="center"/>
              <w:rPr>
                <w:rFonts w:ascii="Times New Roman" w:hAnsi="Times New Roman"/>
                <w:bCs/>
                <w:i/>
              </w:rPr>
            </w:pPr>
            <w:r w:rsidRPr="00554BBA">
              <w:rPr>
                <w:rFonts w:ascii="Times New Roman" w:hAnsi="Times New Roman"/>
                <w:bCs/>
                <w:i/>
              </w:rPr>
              <w:t>2</w:t>
            </w:r>
          </w:p>
        </w:tc>
        <w:tc>
          <w:tcPr>
            <w:tcW w:w="1840" w:type="dxa"/>
            <w:tcBorders>
              <w:top w:val="single" w:sz="8" w:space="0" w:color="auto"/>
              <w:left w:val="nil"/>
              <w:bottom w:val="single" w:sz="8" w:space="0" w:color="auto"/>
              <w:right w:val="single" w:sz="8" w:space="0" w:color="auto"/>
            </w:tcBorders>
          </w:tcPr>
          <w:p w:rsidR="00EE7909" w:rsidRPr="00554BBA" w:rsidRDefault="00EE7909" w:rsidP="00D1421C">
            <w:pPr>
              <w:spacing w:after="0" w:line="240" w:lineRule="auto"/>
              <w:rPr>
                <w:rFonts w:ascii="Times New Roman" w:hAnsi="Times New Roman"/>
              </w:rPr>
            </w:pPr>
          </w:p>
        </w:tc>
      </w:tr>
      <w:tr w:rsidR="00EE7909" w:rsidRPr="00554BBA" w:rsidTr="00D1421C">
        <w:trPr>
          <w:trHeight w:val="321"/>
        </w:trPr>
        <w:tc>
          <w:tcPr>
            <w:tcW w:w="2650" w:type="dxa"/>
            <w:vMerge/>
            <w:tcBorders>
              <w:left w:val="single" w:sz="8" w:space="0" w:color="auto"/>
              <w:bottom w:val="single" w:sz="8" w:space="0" w:color="auto"/>
              <w:right w:val="single" w:sz="8" w:space="0" w:color="auto"/>
            </w:tcBorders>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tcPr>
          <w:p w:rsidR="00EE7909" w:rsidRPr="00554BBA" w:rsidRDefault="00EE7909" w:rsidP="00D1421C">
            <w:pPr>
              <w:spacing w:after="0" w:line="240" w:lineRule="auto"/>
              <w:rPr>
                <w:rFonts w:ascii="Times New Roman" w:hAnsi="Times New Roman"/>
                <w:b/>
                <w:bCs/>
              </w:rPr>
            </w:pPr>
            <w:r>
              <w:rPr>
                <w:rFonts w:ascii="Times New Roman" w:hAnsi="Times New Roman"/>
                <w:b/>
                <w:bCs/>
              </w:rPr>
              <w:t>Практическое занятие 6</w:t>
            </w:r>
            <w:r w:rsidRPr="00554BBA">
              <w:rPr>
                <w:rFonts w:ascii="Times New Roman" w:hAnsi="Times New Roman"/>
                <w:b/>
                <w:bCs/>
              </w:rPr>
              <w:t>.</w:t>
            </w:r>
            <w:r w:rsidRPr="00554BBA">
              <w:rPr>
                <w:rFonts w:ascii="Times New Roman" w:hAnsi="Times New Roman"/>
              </w:rPr>
              <w:t xml:space="preserve"> </w:t>
            </w:r>
            <w:r>
              <w:rPr>
                <w:rFonts w:ascii="Times New Roman" w:hAnsi="Times New Roman"/>
              </w:rPr>
              <w:t xml:space="preserve">Расчет и </w:t>
            </w:r>
            <w:r w:rsidRPr="007106E7">
              <w:rPr>
                <w:rFonts w:ascii="Times New Roman" w:hAnsi="Times New Roman"/>
              </w:rPr>
              <w:t>анализ издержек обращения торговой организации</w:t>
            </w:r>
          </w:p>
        </w:tc>
        <w:tc>
          <w:tcPr>
            <w:tcW w:w="1620" w:type="dxa"/>
            <w:tcBorders>
              <w:top w:val="single" w:sz="8"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jc w:val="center"/>
              <w:rPr>
                <w:rFonts w:ascii="Times New Roman" w:hAnsi="Times New Roman"/>
                <w:bCs/>
                <w:i/>
              </w:rPr>
            </w:pPr>
            <w:r w:rsidRPr="00554BBA">
              <w:rPr>
                <w:rFonts w:ascii="Times New Roman" w:hAnsi="Times New Roman"/>
                <w:bCs/>
                <w:i/>
              </w:rPr>
              <w:t>2</w:t>
            </w:r>
          </w:p>
        </w:tc>
        <w:tc>
          <w:tcPr>
            <w:tcW w:w="1840" w:type="dxa"/>
            <w:tcBorders>
              <w:top w:val="single" w:sz="8" w:space="0" w:color="auto"/>
              <w:left w:val="nil"/>
              <w:bottom w:val="single" w:sz="8" w:space="0" w:color="auto"/>
              <w:right w:val="single" w:sz="8" w:space="0" w:color="auto"/>
            </w:tcBorders>
          </w:tcPr>
          <w:p w:rsidR="00EE7909" w:rsidRPr="00554BBA" w:rsidRDefault="00EE7909" w:rsidP="00D1421C">
            <w:pPr>
              <w:spacing w:after="0" w:line="240" w:lineRule="auto"/>
              <w:rPr>
                <w:rFonts w:ascii="Times New Roman" w:hAnsi="Times New Roman"/>
              </w:rPr>
            </w:pPr>
          </w:p>
        </w:tc>
      </w:tr>
      <w:tr w:rsidR="00EE7909" w:rsidRPr="00554BBA" w:rsidTr="00D1421C">
        <w:trPr>
          <w:trHeight w:val="549"/>
        </w:trPr>
        <w:tc>
          <w:tcPr>
            <w:tcW w:w="2650" w:type="dxa"/>
            <w:vMerge w:val="restart"/>
            <w:tcBorders>
              <w:top w:val="single" w:sz="8" w:space="0" w:color="auto"/>
              <w:left w:val="single" w:sz="8" w:space="0" w:color="auto"/>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Тема 4.2. Оценка экономической эффективности деятельности торговой организации</w:t>
            </w: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Pr>
                <w:rFonts w:ascii="Times New Roman" w:hAnsi="Times New Roman"/>
                <w:b/>
                <w:bCs/>
              </w:rPr>
              <w:t>6/4</w:t>
            </w:r>
          </w:p>
        </w:tc>
        <w:tc>
          <w:tcPr>
            <w:tcW w:w="1840" w:type="dxa"/>
            <w:vMerge w:val="restart"/>
            <w:tcBorders>
              <w:top w:val="single" w:sz="8" w:space="0" w:color="auto"/>
              <w:left w:val="nil"/>
              <w:bottom w:val="single" w:sz="8" w:space="0" w:color="auto"/>
              <w:right w:val="single" w:sz="8" w:space="0" w:color="auto"/>
            </w:tcBorders>
            <w:hideMark/>
          </w:tcPr>
          <w:p w:rsidR="00EE7909" w:rsidRDefault="00EE7909" w:rsidP="00D1421C">
            <w:pPr>
              <w:spacing w:after="0" w:line="240" w:lineRule="auto"/>
              <w:rPr>
                <w:rFonts w:ascii="Times New Roman" w:hAnsi="Times New Roman"/>
              </w:rPr>
            </w:pPr>
            <w:r w:rsidRPr="00554BBA">
              <w:rPr>
                <w:rFonts w:ascii="Times New Roman" w:hAnsi="Times New Roman"/>
              </w:rPr>
              <w:t xml:space="preserve">ПК 1.1, </w:t>
            </w:r>
          </w:p>
          <w:p w:rsidR="00EE7909" w:rsidRPr="00350BFE" w:rsidRDefault="00EE7909" w:rsidP="00D1421C">
            <w:pPr>
              <w:spacing w:after="0" w:line="240" w:lineRule="auto"/>
              <w:rPr>
                <w:rFonts w:ascii="Times New Roman" w:hAnsi="Times New Roman"/>
              </w:rPr>
            </w:pPr>
            <w:r>
              <w:rPr>
                <w:rFonts w:ascii="Times New Roman" w:hAnsi="Times New Roman"/>
              </w:rPr>
              <w:t>ПК 2.3</w:t>
            </w:r>
            <w:r w:rsidRPr="00350BFE">
              <w:rPr>
                <w:rFonts w:ascii="Times New Roman" w:hAnsi="Times New Roman"/>
              </w:rPr>
              <w:t xml:space="preserve">, </w:t>
            </w:r>
          </w:p>
          <w:p w:rsidR="00EE7909" w:rsidRPr="00554BBA" w:rsidRDefault="00EE7909" w:rsidP="00D1421C">
            <w:pPr>
              <w:spacing w:after="0" w:line="240" w:lineRule="auto"/>
              <w:rPr>
                <w:rFonts w:ascii="Times New Roman" w:hAnsi="Times New Roman"/>
              </w:rPr>
            </w:pPr>
            <w:r>
              <w:rPr>
                <w:rFonts w:ascii="Times New Roman" w:hAnsi="Times New Roman"/>
              </w:rPr>
              <w:t xml:space="preserve">ПК 2.6,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w:t>
            </w:r>
          </w:p>
        </w:tc>
      </w:tr>
      <w:tr w:rsidR="00EE7909" w:rsidRPr="00554BBA" w:rsidTr="00D1421C">
        <w:trPr>
          <w:trHeight w:val="8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Показатели эффективности деятельности торговой организации. Рентабельность. Определение влияния оборачиваемости, загрузки, величины запасов, производительности труда, использования основных средств на повышение эффективности деятельности торговой организации. Определение точки безубыточности. Способы повышения экономической эффективности деятельности торговой организации.</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255"/>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b/>
                <w:bCs/>
              </w:rPr>
            </w:pPr>
            <w:r w:rsidRPr="00554BBA">
              <w:rPr>
                <w:rFonts w:ascii="Times New Roman" w:hAnsi="Times New Roman"/>
                <w:b/>
                <w:bCs/>
              </w:rPr>
              <w:t xml:space="preserve">В том числе </w:t>
            </w:r>
            <w:proofErr w:type="gramStart"/>
            <w:r w:rsidRPr="00554BBA">
              <w:rPr>
                <w:rFonts w:ascii="Times New Roman" w:hAnsi="Times New Roman"/>
                <w:b/>
                <w:bCs/>
              </w:rPr>
              <w:t>практических</w:t>
            </w:r>
            <w:proofErr w:type="gramEnd"/>
            <w:r w:rsidRPr="00554BBA">
              <w:rPr>
                <w:rFonts w:ascii="Times New Roman" w:hAnsi="Times New Roman"/>
                <w:b/>
                <w:bCs/>
              </w:rPr>
              <w:t xml:space="preserve"> и лабораторных занятий</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Pr>
                <w:rFonts w:ascii="Times New Roman" w:hAnsi="Times New Roman"/>
                <w:b/>
                <w:bCs/>
                <w:i/>
                <w:iCs/>
              </w:rPr>
              <w:t>4</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281"/>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Pr>
                <w:rFonts w:ascii="Times New Roman" w:hAnsi="Times New Roman"/>
                <w:b/>
                <w:bCs/>
              </w:rPr>
              <w:t>Практическое занятие 7</w:t>
            </w:r>
            <w:r w:rsidRPr="00554BBA">
              <w:rPr>
                <w:rFonts w:ascii="Times New Roman" w:hAnsi="Times New Roman"/>
                <w:b/>
                <w:bCs/>
              </w:rPr>
              <w:t xml:space="preserve">. </w:t>
            </w:r>
            <w:r w:rsidRPr="00554BBA">
              <w:rPr>
                <w:rFonts w:ascii="Times New Roman" w:hAnsi="Times New Roman"/>
              </w:rPr>
              <w:t>Расчет показателей безубыточной торговли.</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507"/>
        </w:trPr>
        <w:tc>
          <w:tcPr>
            <w:tcW w:w="0" w:type="auto"/>
            <w:vMerge/>
            <w:tcBorders>
              <w:top w:val="single" w:sz="8"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tcPr>
          <w:p w:rsidR="00EE7909" w:rsidRPr="00554BBA" w:rsidRDefault="00EE7909" w:rsidP="00D1421C">
            <w:pPr>
              <w:spacing w:after="0" w:line="240" w:lineRule="auto"/>
              <w:jc w:val="both"/>
              <w:rPr>
                <w:rFonts w:ascii="Times New Roman" w:hAnsi="Times New Roman"/>
                <w:b/>
                <w:bCs/>
              </w:rPr>
            </w:pPr>
            <w:r>
              <w:rPr>
                <w:rFonts w:ascii="Times New Roman" w:hAnsi="Times New Roman"/>
                <w:b/>
                <w:bCs/>
              </w:rPr>
              <w:t>Практическое занятие 8</w:t>
            </w:r>
            <w:r w:rsidRPr="00554BBA">
              <w:rPr>
                <w:rFonts w:ascii="Times New Roman" w:hAnsi="Times New Roman"/>
                <w:b/>
                <w:bCs/>
              </w:rPr>
              <w:t xml:space="preserve">. </w:t>
            </w:r>
            <w:r w:rsidRPr="00554BBA">
              <w:rPr>
                <w:rFonts w:ascii="Times New Roman" w:hAnsi="Times New Roman"/>
              </w:rPr>
              <w:t xml:space="preserve">Расчет и анализ показателей экономической эффективности деятельности торговой организации </w:t>
            </w:r>
          </w:p>
        </w:tc>
        <w:tc>
          <w:tcPr>
            <w:tcW w:w="1620" w:type="dxa"/>
            <w:tcBorders>
              <w:top w:val="single" w:sz="8"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nil"/>
              <w:bottom w:val="single" w:sz="8" w:space="0" w:color="auto"/>
              <w:right w:val="single" w:sz="8" w:space="0" w:color="auto"/>
            </w:tcBorders>
            <w:vAlign w:val="center"/>
          </w:tcPr>
          <w:p w:rsidR="00EE7909" w:rsidRPr="00554BBA" w:rsidRDefault="00EE7909" w:rsidP="00D1421C">
            <w:pPr>
              <w:spacing w:after="0" w:line="240" w:lineRule="auto"/>
              <w:rPr>
                <w:rFonts w:ascii="Times New Roman" w:hAnsi="Times New Roman"/>
              </w:rPr>
            </w:pPr>
          </w:p>
        </w:tc>
      </w:tr>
      <w:tr w:rsidR="00EE7909" w:rsidRPr="00554BBA" w:rsidTr="00D1421C">
        <w:trPr>
          <w:trHeight w:val="141"/>
        </w:trPr>
        <w:tc>
          <w:tcPr>
            <w:tcW w:w="11698" w:type="dxa"/>
            <w:gridSpan w:val="2"/>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Промежуточная аттестация</w:t>
            </w:r>
          </w:p>
        </w:tc>
        <w:tc>
          <w:tcPr>
            <w:tcW w:w="1620" w:type="dxa"/>
            <w:tcBorders>
              <w:top w:val="single" w:sz="8" w:space="0" w:color="auto"/>
              <w:left w:val="single" w:sz="8" w:space="0" w:color="auto"/>
              <w:bottom w:val="single" w:sz="8" w:space="0" w:color="auto"/>
              <w:right w:val="single" w:sz="8" w:space="0" w:color="auto"/>
            </w:tcBorders>
            <w:noWrap/>
            <w:vAlign w:val="bottom"/>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footnoteReference w:customMarkFollows="1" w:id="2"/>
              <w:t>12</w:t>
            </w:r>
          </w:p>
        </w:tc>
        <w:tc>
          <w:tcPr>
            <w:tcW w:w="184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i/>
                <w:iCs/>
              </w:rPr>
            </w:pPr>
            <w:r w:rsidRPr="00554BBA">
              <w:rPr>
                <w:rFonts w:ascii="Times New Roman" w:hAnsi="Times New Roman"/>
                <w:b/>
                <w:bCs/>
                <w:i/>
                <w:iCs/>
              </w:rPr>
              <w:t> </w:t>
            </w:r>
          </w:p>
        </w:tc>
      </w:tr>
      <w:tr w:rsidR="00EE7909" w:rsidRPr="00554BBA" w:rsidTr="00D1421C">
        <w:trPr>
          <w:trHeight w:val="287"/>
        </w:trPr>
        <w:tc>
          <w:tcPr>
            <w:tcW w:w="11698" w:type="dxa"/>
            <w:gridSpan w:val="2"/>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Всего:</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44</w:t>
            </w:r>
          </w:p>
        </w:tc>
        <w:tc>
          <w:tcPr>
            <w:tcW w:w="184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i/>
                <w:iCs/>
              </w:rPr>
            </w:pPr>
            <w:r w:rsidRPr="00554BBA">
              <w:rPr>
                <w:rFonts w:ascii="Times New Roman" w:hAnsi="Times New Roman"/>
                <w:b/>
                <w:bCs/>
                <w:i/>
                <w:iCs/>
              </w:rPr>
              <w:t> </w:t>
            </w:r>
          </w:p>
        </w:tc>
      </w:tr>
    </w:tbl>
    <w:p w:rsidR="00EE7909" w:rsidRPr="00554BBA" w:rsidRDefault="00EE7909" w:rsidP="00EE7909">
      <w:pPr>
        <w:spacing w:after="0"/>
        <w:rPr>
          <w:rFonts w:ascii="Times New Roman" w:hAnsi="Times New Roman"/>
          <w:i/>
        </w:rPr>
        <w:sectPr w:rsidR="00EE7909" w:rsidRPr="00554BBA">
          <w:pgSz w:w="16840" w:h="11907" w:orient="landscape"/>
          <w:pgMar w:top="851" w:right="1134" w:bottom="851" w:left="992" w:header="709" w:footer="709" w:gutter="0"/>
          <w:cols w:space="720"/>
        </w:sectPr>
      </w:pPr>
    </w:p>
    <w:p w:rsidR="00EE7909" w:rsidRPr="00554BBA" w:rsidRDefault="00EE7909" w:rsidP="00EE7909">
      <w:pPr>
        <w:widowControl w:val="0"/>
        <w:suppressAutoHyphens/>
        <w:ind w:left="1353"/>
        <w:rPr>
          <w:rFonts w:ascii="Times New Roman" w:hAnsi="Times New Roman"/>
          <w:b/>
          <w:bCs/>
        </w:rPr>
      </w:pPr>
      <w:r w:rsidRPr="00554BBA">
        <w:rPr>
          <w:rFonts w:ascii="Times New Roman" w:hAnsi="Times New Roman"/>
          <w:b/>
          <w:bCs/>
        </w:rPr>
        <w:lastRenderedPageBreak/>
        <w:t>3. УСЛОВИЯ РЕАЛИЗАЦИИ УЧЕБНОЙ ДИСЦИПЛИНЫ</w:t>
      </w:r>
    </w:p>
    <w:p w:rsidR="00EE7909" w:rsidRPr="009F7A43" w:rsidRDefault="00EE7909" w:rsidP="00EE7909">
      <w:pPr>
        <w:widowControl w:val="0"/>
        <w:suppressAutoHyphens/>
        <w:spacing w:after="0"/>
        <w:ind w:firstLine="709"/>
        <w:jc w:val="both"/>
        <w:rPr>
          <w:rFonts w:ascii="Times New Roman" w:hAnsi="Times New Roman"/>
          <w:b/>
          <w:bCs/>
          <w:sz w:val="24"/>
          <w:szCs w:val="24"/>
        </w:rPr>
      </w:pPr>
      <w:r w:rsidRPr="009F7A43">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rsidR="00EE7909" w:rsidRPr="00554BBA" w:rsidRDefault="00EE7909" w:rsidP="00EE7909">
      <w:pPr>
        <w:widowControl w:val="0"/>
        <w:suppressAutoHyphens/>
        <w:spacing w:after="0"/>
        <w:ind w:firstLine="709"/>
        <w:jc w:val="both"/>
        <w:rPr>
          <w:rFonts w:ascii="Times New Roman" w:hAnsi="Times New Roman"/>
          <w:bCs/>
          <w:sz w:val="24"/>
          <w:szCs w:val="24"/>
        </w:rPr>
      </w:pPr>
      <w:r w:rsidRPr="00554BBA">
        <w:rPr>
          <w:rFonts w:ascii="Times New Roman" w:hAnsi="Times New Roman"/>
          <w:bCs/>
          <w:sz w:val="24"/>
          <w:szCs w:val="24"/>
        </w:rPr>
        <w:t>Кабинет</w:t>
      </w:r>
      <w:r w:rsidRPr="00554BBA">
        <w:rPr>
          <w:rFonts w:ascii="Times New Roman" w:hAnsi="Times New Roman"/>
          <w:bCs/>
          <w:i/>
          <w:sz w:val="24"/>
          <w:szCs w:val="24"/>
        </w:rPr>
        <w:t xml:space="preserve"> «</w:t>
      </w:r>
      <w:r w:rsidRPr="00554BBA">
        <w:rPr>
          <w:rFonts w:ascii="Times New Roman" w:eastAsia="Calibri" w:hAnsi="Times New Roman"/>
          <w:sz w:val="24"/>
          <w:szCs w:val="24"/>
        </w:rPr>
        <w:t>Основы финансовой грамотности, экономика и анализ финансово-хозяйственной деятельности торговой организации</w:t>
      </w:r>
      <w:r w:rsidRPr="00554BBA">
        <w:rPr>
          <w:rFonts w:ascii="Times New Roman" w:hAnsi="Times New Roman"/>
          <w:bCs/>
          <w:i/>
          <w:sz w:val="24"/>
          <w:szCs w:val="24"/>
        </w:rPr>
        <w:t>»</w:t>
      </w:r>
      <w:r w:rsidRPr="00554BBA">
        <w:rPr>
          <w:rFonts w:ascii="Times New Roman" w:hAnsi="Times New Roman"/>
          <w:sz w:val="24"/>
          <w:szCs w:val="24"/>
        </w:rPr>
        <w:t>,</w:t>
      </w:r>
      <w:r w:rsidRPr="00554BBA">
        <w:rPr>
          <w:rFonts w:ascii="Times New Roman" w:hAnsi="Times New Roman"/>
          <w:i/>
          <w:sz w:val="24"/>
          <w:szCs w:val="24"/>
        </w:rPr>
        <w:t xml:space="preserve"> </w:t>
      </w:r>
      <w:r w:rsidRPr="00554BBA">
        <w:rPr>
          <w:rFonts w:ascii="Times New Roman" w:hAnsi="Times New Roman"/>
          <w:bCs/>
          <w:sz w:val="24"/>
          <w:szCs w:val="24"/>
        </w:rPr>
        <w:t xml:space="preserve">оснащенный в соответствии с п. 6.1.2.1 </w:t>
      </w:r>
      <w:r>
        <w:rPr>
          <w:rFonts w:ascii="Times New Roman" w:hAnsi="Times New Roman"/>
          <w:bCs/>
          <w:iCs/>
          <w:sz w:val="24"/>
          <w:szCs w:val="24"/>
        </w:rPr>
        <w:t>п</w:t>
      </w:r>
      <w:r w:rsidRPr="00A37B7C">
        <w:rPr>
          <w:rFonts w:ascii="Times New Roman" w:hAnsi="Times New Roman"/>
          <w:bCs/>
          <w:iCs/>
          <w:sz w:val="24"/>
          <w:szCs w:val="24"/>
        </w:rPr>
        <w:t xml:space="preserve">римерной </w:t>
      </w:r>
      <w:r>
        <w:rPr>
          <w:rFonts w:ascii="Times New Roman" w:hAnsi="Times New Roman"/>
          <w:bCs/>
          <w:iCs/>
          <w:sz w:val="24"/>
          <w:szCs w:val="24"/>
        </w:rPr>
        <w:t>образовательной</w:t>
      </w:r>
      <w:r w:rsidRPr="00A37B7C">
        <w:rPr>
          <w:rFonts w:ascii="Times New Roman" w:hAnsi="Times New Roman"/>
          <w:bCs/>
          <w:iCs/>
          <w:sz w:val="24"/>
          <w:szCs w:val="24"/>
        </w:rPr>
        <w:t xml:space="preserve"> программы </w:t>
      </w:r>
      <w:r w:rsidRPr="00554BBA">
        <w:rPr>
          <w:rFonts w:ascii="Times New Roman" w:hAnsi="Times New Roman"/>
          <w:bCs/>
          <w:sz w:val="24"/>
          <w:szCs w:val="24"/>
        </w:rPr>
        <w:t xml:space="preserve">по </w:t>
      </w:r>
      <w:r w:rsidRPr="00554BBA">
        <w:rPr>
          <w:rFonts w:ascii="Times New Roman" w:hAnsi="Times New Roman"/>
          <w:bCs/>
          <w:iCs/>
          <w:sz w:val="24"/>
          <w:szCs w:val="24"/>
        </w:rPr>
        <w:t>специальности.</w:t>
      </w:r>
    </w:p>
    <w:p w:rsidR="00EE7909" w:rsidRPr="00554BBA" w:rsidRDefault="00EE7909" w:rsidP="00EE7909">
      <w:pPr>
        <w:widowControl w:val="0"/>
        <w:suppressAutoHyphens/>
        <w:spacing w:after="0"/>
        <w:ind w:firstLine="709"/>
        <w:jc w:val="both"/>
        <w:rPr>
          <w:rFonts w:ascii="Times New Roman" w:hAnsi="Times New Roman"/>
          <w:bCs/>
          <w:sz w:val="24"/>
          <w:szCs w:val="24"/>
        </w:rPr>
      </w:pPr>
      <w:r w:rsidRPr="00554BBA">
        <w:rPr>
          <w:rFonts w:ascii="Times New Roman" w:hAnsi="Times New Roman"/>
          <w:bCs/>
          <w:sz w:val="24"/>
          <w:szCs w:val="24"/>
        </w:rPr>
        <w:t xml:space="preserve">Лаборатории «Предпринимательства и интернет – маркетинга»; «Автоматизации и </w:t>
      </w:r>
      <w:proofErr w:type="spellStart"/>
      <w:r w:rsidRPr="00554BBA">
        <w:rPr>
          <w:rFonts w:ascii="Times New Roman" w:hAnsi="Times New Roman"/>
          <w:bCs/>
          <w:sz w:val="24"/>
          <w:szCs w:val="24"/>
        </w:rPr>
        <w:t>цифровизации</w:t>
      </w:r>
      <w:proofErr w:type="spellEnd"/>
      <w:r w:rsidRPr="00554BBA">
        <w:rPr>
          <w:rFonts w:ascii="Times New Roman" w:hAnsi="Times New Roman"/>
          <w:bCs/>
          <w:sz w:val="24"/>
          <w:szCs w:val="24"/>
        </w:rPr>
        <w:t xml:space="preserve"> торговой деятельности», оснаще</w:t>
      </w:r>
      <w:r>
        <w:rPr>
          <w:rFonts w:ascii="Times New Roman" w:hAnsi="Times New Roman"/>
          <w:bCs/>
          <w:sz w:val="24"/>
          <w:szCs w:val="24"/>
        </w:rPr>
        <w:t>нный в соответствии с п. 6.1.2.3</w:t>
      </w:r>
      <w:r w:rsidRPr="00554BBA">
        <w:rPr>
          <w:rFonts w:ascii="Times New Roman" w:hAnsi="Times New Roman"/>
          <w:bCs/>
          <w:sz w:val="24"/>
          <w:szCs w:val="24"/>
        </w:rPr>
        <w:t xml:space="preserve"> </w:t>
      </w:r>
      <w:r>
        <w:rPr>
          <w:rFonts w:ascii="Times New Roman" w:hAnsi="Times New Roman"/>
          <w:bCs/>
          <w:iCs/>
          <w:sz w:val="24"/>
          <w:szCs w:val="24"/>
        </w:rPr>
        <w:t>п</w:t>
      </w:r>
      <w:r w:rsidRPr="00A37B7C">
        <w:rPr>
          <w:rFonts w:ascii="Times New Roman" w:hAnsi="Times New Roman"/>
          <w:bCs/>
          <w:iCs/>
          <w:sz w:val="24"/>
          <w:szCs w:val="24"/>
        </w:rPr>
        <w:t xml:space="preserve">римерной </w:t>
      </w:r>
      <w:r>
        <w:rPr>
          <w:rFonts w:ascii="Times New Roman" w:hAnsi="Times New Roman"/>
          <w:bCs/>
          <w:iCs/>
          <w:sz w:val="24"/>
          <w:szCs w:val="24"/>
        </w:rPr>
        <w:t>образовательной</w:t>
      </w:r>
      <w:r w:rsidRPr="00A37B7C">
        <w:rPr>
          <w:rFonts w:ascii="Times New Roman" w:hAnsi="Times New Roman"/>
          <w:bCs/>
          <w:iCs/>
          <w:sz w:val="24"/>
          <w:szCs w:val="24"/>
        </w:rPr>
        <w:t xml:space="preserve"> программы </w:t>
      </w:r>
      <w:r w:rsidRPr="00554BBA">
        <w:rPr>
          <w:rFonts w:ascii="Times New Roman" w:hAnsi="Times New Roman"/>
          <w:bCs/>
          <w:sz w:val="24"/>
          <w:szCs w:val="24"/>
        </w:rPr>
        <w:t xml:space="preserve">по </w:t>
      </w:r>
      <w:r w:rsidRPr="00554BBA">
        <w:rPr>
          <w:rFonts w:ascii="Times New Roman" w:hAnsi="Times New Roman"/>
          <w:bCs/>
          <w:iCs/>
          <w:sz w:val="24"/>
          <w:szCs w:val="24"/>
        </w:rPr>
        <w:t>специальности.</w:t>
      </w:r>
    </w:p>
    <w:p w:rsidR="00EE7909" w:rsidRPr="00554BBA" w:rsidRDefault="00EE7909" w:rsidP="00EE7909">
      <w:pPr>
        <w:widowControl w:val="0"/>
        <w:suppressAutoHyphens/>
        <w:spacing w:after="0"/>
        <w:ind w:firstLine="709"/>
        <w:jc w:val="both"/>
        <w:rPr>
          <w:rFonts w:ascii="Times New Roman" w:hAnsi="Times New Roman"/>
          <w:bCs/>
          <w:sz w:val="24"/>
          <w:szCs w:val="24"/>
        </w:rPr>
      </w:pPr>
    </w:p>
    <w:p w:rsidR="00EE7909" w:rsidRPr="00554BBA" w:rsidRDefault="00EE7909" w:rsidP="00EE7909">
      <w:pPr>
        <w:widowControl w:val="0"/>
        <w:suppressAutoHyphens/>
        <w:spacing w:after="0"/>
        <w:ind w:firstLine="709"/>
        <w:jc w:val="both"/>
        <w:rPr>
          <w:rFonts w:ascii="Times New Roman" w:hAnsi="Times New Roman"/>
          <w:b/>
          <w:bCs/>
          <w:sz w:val="24"/>
          <w:szCs w:val="24"/>
        </w:rPr>
      </w:pPr>
      <w:r w:rsidRPr="00554BBA">
        <w:rPr>
          <w:rFonts w:ascii="Times New Roman" w:hAnsi="Times New Roman"/>
          <w:b/>
          <w:bCs/>
          <w:sz w:val="24"/>
          <w:szCs w:val="24"/>
        </w:rPr>
        <w:t>3.2. Информационное обеспечение реализации программы</w:t>
      </w:r>
    </w:p>
    <w:p w:rsidR="00EE7909" w:rsidRPr="00554BBA" w:rsidRDefault="00EE7909" w:rsidP="00EE7909">
      <w:pPr>
        <w:widowControl w:val="0"/>
        <w:suppressAutoHyphens/>
        <w:spacing w:after="0"/>
        <w:ind w:firstLine="709"/>
        <w:jc w:val="both"/>
        <w:rPr>
          <w:rFonts w:ascii="Times New Roman" w:hAnsi="Times New Roman"/>
          <w:bCs/>
          <w:sz w:val="24"/>
          <w:szCs w:val="24"/>
        </w:rPr>
      </w:pPr>
      <w:r w:rsidRPr="00554BBA">
        <w:rPr>
          <w:rFonts w:ascii="Times New Roman" w:hAnsi="Times New Roman"/>
          <w:bCs/>
          <w:sz w:val="24"/>
          <w:szCs w:val="24"/>
        </w:rPr>
        <w:t>Для реализации программы библиотечный фонд образовательной организации должен иметь п</w:t>
      </w:r>
      <w:r w:rsidRPr="00554BBA">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54BBA">
        <w:rPr>
          <w:rFonts w:ascii="Times New Roman" w:hAnsi="Times New Roman"/>
          <w:bCs/>
          <w:sz w:val="24"/>
          <w:szCs w:val="24"/>
        </w:rPr>
        <w:t xml:space="preserve">библиотечного фонда образовательной организацией </w:t>
      </w:r>
      <w:proofErr w:type="gramStart"/>
      <w:r w:rsidRPr="00554BBA">
        <w:rPr>
          <w:rFonts w:ascii="Times New Roman" w:hAnsi="Times New Roman"/>
          <w:bCs/>
          <w:sz w:val="24"/>
          <w:szCs w:val="24"/>
        </w:rPr>
        <w:t>выбирается не менее одного издания</w:t>
      </w:r>
      <w:proofErr w:type="gramEnd"/>
      <w:r w:rsidRPr="00554BBA">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EE7909" w:rsidRPr="00554BBA" w:rsidRDefault="00EE7909" w:rsidP="00EE7909">
      <w:pPr>
        <w:widowControl w:val="0"/>
        <w:suppressAutoHyphens/>
        <w:spacing w:after="0"/>
        <w:ind w:firstLine="709"/>
        <w:jc w:val="both"/>
        <w:rPr>
          <w:rFonts w:ascii="Times New Roman" w:hAnsi="Times New Roman"/>
          <w:sz w:val="24"/>
          <w:szCs w:val="24"/>
        </w:rPr>
      </w:pPr>
    </w:p>
    <w:p w:rsidR="00EE7909" w:rsidRPr="00554BBA" w:rsidRDefault="00EE7909" w:rsidP="00EE7909">
      <w:pPr>
        <w:widowControl w:val="0"/>
        <w:suppressAutoHyphens/>
        <w:ind w:firstLine="709"/>
        <w:jc w:val="both"/>
        <w:rPr>
          <w:rFonts w:ascii="Times New Roman" w:hAnsi="Times New Roman"/>
          <w:b/>
          <w:sz w:val="24"/>
          <w:szCs w:val="24"/>
        </w:rPr>
      </w:pPr>
      <w:r w:rsidRPr="00554BBA">
        <w:rPr>
          <w:rFonts w:ascii="Times New Roman" w:hAnsi="Times New Roman"/>
          <w:b/>
          <w:sz w:val="24"/>
          <w:szCs w:val="24"/>
        </w:rPr>
        <w:t xml:space="preserve">3.2.1. Основные печатные и электронные издания </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Барышникова, Н. А.  Экономика организации: учебное пособие для среднего профессионального образования / Н. А. Барышникова, Т. А. </w:t>
      </w:r>
      <w:proofErr w:type="spellStart"/>
      <w:r w:rsidRPr="00554BBA">
        <w:rPr>
          <w:rFonts w:ascii="Times New Roman" w:hAnsi="Times New Roman"/>
          <w:sz w:val="24"/>
          <w:szCs w:val="24"/>
        </w:rPr>
        <w:t>Матеуш</w:t>
      </w:r>
      <w:proofErr w:type="spellEnd"/>
      <w:r w:rsidRPr="00554BBA">
        <w:rPr>
          <w:rFonts w:ascii="Times New Roman" w:hAnsi="Times New Roman"/>
          <w:sz w:val="24"/>
          <w:szCs w:val="24"/>
        </w:rPr>
        <w:t xml:space="preserve">, М. Г. Миронов. — 3-е изд., </w:t>
      </w:r>
      <w:proofErr w:type="spellStart"/>
      <w:r w:rsidRPr="00554BBA">
        <w:rPr>
          <w:rFonts w:ascii="Times New Roman" w:hAnsi="Times New Roman"/>
          <w:sz w:val="24"/>
          <w:szCs w:val="24"/>
        </w:rPr>
        <w:t>перераб</w:t>
      </w:r>
      <w:proofErr w:type="spellEnd"/>
      <w:r w:rsidRPr="00554BBA">
        <w:rPr>
          <w:rFonts w:ascii="Times New Roman" w:hAnsi="Times New Roman"/>
          <w:sz w:val="24"/>
          <w:szCs w:val="24"/>
        </w:rPr>
        <w:t xml:space="preserve">. и доп.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184 с. — (Профессиональное образование). — ISBN 978-5-534-12885-7. — Текст: электронный // Образовательная платформа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[сайт]. — URL: https://urait.ru/bcode/488560;</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Грибов В.Д. Экономика организации (предприятия): учебник / Грибов В.Д., Грузинов В.П., Кузьменко В.А.  — Москва: </w:t>
      </w:r>
      <w:proofErr w:type="spellStart"/>
      <w:r w:rsidRPr="00554BBA">
        <w:rPr>
          <w:rFonts w:ascii="Times New Roman" w:hAnsi="Times New Roman"/>
          <w:sz w:val="24"/>
          <w:szCs w:val="24"/>
        </w:rPr>
        <w:t>КноРус</w:t>
      </w:r>
      <w:proofErr w:type="spellEnd"/>
      <w:r w:rsidRPr="00554BBA">
        <w:rPr>
          <w:rFonts w:ascii="Times New Roman" w:hAnsi="Times New Roman"/>
          <w:sz w:val="24"/>
          <w:szCs w:val="24"/>
        </w:rPr>
        <w:t>, 2023. — 407 с. — ISBN 978-5-406-10330-2. — URL: https://book.ru/book/944957. — Текст: электронный;</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Грибов В.Д. Экономика организации (предприятия). Практикум: учебно-практическое пособие / Грибов В.Д. — Москва: </w:t>
      </w:r>
      <w:proofErr w:type="spellStart"/>
      <w:r w:rsidRPr="00554BBA">
        <w:rPr>
          <w:rFonts w:ascii="Times New Roman" w:hAnsi="Times New Roman"/>
          <w:sz w:val="24"/>
          <w:szCs w:val="24"/>
        </w:rPr>
        <w:t>КноРус</w:t>
      </w:r>
      <w:proofErr w:type="spellEnd"/>
      <w:r w:rsidRPr="00554BBA">
        <w:rPr>
          <w:rFonts w:ascii="Times New Roman" w:hAnsi="Times New Roman"/>
          <w:sz w:val="24"/>
          <w:szCs w:val="24"/>
        </w:rPr>
        <w:t>, 2022. — 196 с. — ISBN 978-5-406-09561-4. — URL: https://book.ru/book/943199. — Текст: электронный;</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Кулагина, Н. А.  Анализ и диагностика финансово-хозяйственной деятельности предприятия. Практикум: учебное пособие для среднего профессионального образования / Н. А. Кулагина. — 2-е изд., </w:t>
      </w:r>
      <w:proofErr w:type="spellStart"/>
      <w:r w:rsidRPr="00554BBA">
        <w:rPr>
          <w:rFonts w:ascii="Times New Roman" w:hAnsi="Times New Roman"/>
          <w:sz w:val="24"/>
          <w:szCs w:val="24"/>
        </w:rPr>
        <w:t>перераб</w:t>
      </w:r>
      <w:proofErr w:type="spellEnd"/>
      <w:r w:rsidRPr="00554BBA">
        <w:rPr>
          <w:rFonts w:ascii="Times New Roman" w:hAnsi="Times New Roman"/>
          <w:sz w:val="24"/>
          <w:szCs w:val="24"/>
        </w:rPr>
        <w:t xml:space="preserve">. и доп.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135 с. — (Профессиональное образование). — ISBN 978-5-534-07836-7. — Текст: электронный // Образовательная платформа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[сайт]. — URL: https://urait.ru/bcode/492666;</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Лазарева Н.В. Исследование экономики предпринимательства в торговле: монография / Лазарева Н.В., </w:t>
      </w:r>
      <w:proofErr w:type="spellStart"/>
      <w:r w:rsidRPr="00554BBA">
        <w:rPr>
          <w:rFonts w:ascii="Times New Roman" w:hAnsi="Times New Roman"/>
          <w:sz w:val="24"/>
          <w:szCs w:val="24"/>
        </w:rPr>
        <w:t>Гущев</w:t>
      </w:r>
      <w:proofErr w:type="spellEnd"/>
      <w:r w:rsidRPr="00554BBA">
        <w:rPr>
          <w:rFonts w:ascii="Times New Roman" w:hAnsi="Times New Roman"/>
          <w:sz w:val="24"/>
          <w:szCs w:val="24"/>
        </w:rPr>
        <w:t xml:space="preserve"> М.Е., Изосимов В.С., Новичкова А.А., Голованова А.В., </w:t>
      </w:r>
      <w:proofErr w:type="gramStart"/>
      <w:r w:rsidRPr="00554BBA">
        <w:rPr>
          <w:rFonts w:ascii="Times New Roman" w:hAnsi="Times New Roman"/>
          <w:sz w:val="24"/>
          <w:szCs w:val="24"/>
        </w:rPr>
        <w:t>Захожая</w:t>
      </w:r>
      <w:proofErr w:type="gramEnd"/>
      <w:r w:rsidRPr="00554BBA">
        <w:rPr>
          <w:rFonts w:ascii="Times New Roman" w:hAnsi="Times New Roman"/>
          <w:sz w:val="24"/>
          <w:szCs w:val="24"/>
        </w:rPr>
        <w:t xml:space="preserve"> А.А., Сухарев Ю.В.  — Москва: </w:t>
      </w:r>
      <w:proofErr w:type="spellStart"/>
      <w:r w:rsidRPr="00554BBA">
        <w:rPr>
          <w:rFonts w:ascii="Times New Roman" w:hAnsi="Times New Roman"/>
          <w:sz w:val="24"/>
          <w:szCs w:val="24"/>
        </w:rPr>
        <w:t>Русайнс</w:t>
      </w:r>
      <w:proofErr w:type="spellEnd"/>
      <w:r w:rsidRPr="00554BBA">
        <w:rPr>
          <w:rFonts w:ascii="Times New Roman" w:hAnsi="Times New Roman"/>
          <w:sz w:val="24"/>
          <w:szCs w:val="24"/>
        </w:rPr>
        <w:t>, 2021. — 99 с. — ISBN 978-5-4365-6601-6. — URL: https://book.ru/book/939375. — Текст: электронный;</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Левкин, Г. Г.  Коммерческая деятельность: учебное пособие для среднего профессионального образования / Г. Г. Левкин, О. А. Никифоров. — 2-е изд., </w:t>
      </w:r>
      <w:proofErr w:type="spellStart"/>
      <w:r w:rsidRPr="00554BBA">
        <w:rPr>
          <w:rFonts w:ascii="Times New Roman" w:hAnsi="Times New Roman"/>
          <w:sz w:val="24"/>
          <w:szCs w:val="24"/>
        </w:rPr>
        <w:t>перераб</w:t>
      </w:r>
      <w:proofErr w:type="spellEnd"/>
      <w:r w:rsidRPr="00554BBA">
        <w:rPr>
          <w:rFonts w:ascii="Times New Roman" w:hAnsi="Times New Roman"/>
          <w:sz w:val="24"/>
          <w:szCs w:val="24"/>
        </w:rPr>
        <w:t xml:space="preserve">. и доп.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247 с. — (Профессиональное образование). — ISBN 978-5-534-15369-9. — Текст: электронный // Образовательная платформа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[сайт]. — URL: https://urait.ru/bcode/497818;</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Магомедов, А. М.  Экономика организации: учебник для среднего </w:t>
      </w:r>
      <w:r w:rsidRPr="00554BBA">
        <w:rPr>
          <w:rFonts w:ascii="Times New Roman" w:hAnsi="Times New Roman"/>
          <w:sz w:val="24"/>
          <w:szCs w:val="24"/>
        </w:rPr>
        <w:lastRenderedPageBreak/>
        <w:t xml:space="preserve">профессионального образования / А. М. Магомедов. — 2-е изд., </w:t>
      </w:r>
      <w:proofErr w:type="spellStart"/>
      <w:r w:rsidRPr="00554BBA">
        <w:rPr>
          <w:rFonts w:ascii="Times New Roman" w:hAnsi="Times New Roman"/>
          <w:sz w:val="24"/>
          <w:szCs w:val="24"/>
        </w:rPr>
        <w:t>перераб</w:t>
      </w:r>
      <w:proofErr w:type="spellEnd"/>
      <w:r w:rsidRPr="00554BBA">
        <w:rPr>
          <w:rFonts w:ascii="Times New Roman" w:hAnsi="Times New Roman"/>
          <w:sz w:val="24"/>
          <w:szCs w:val="24"/>
        </w:rPr>
        <w:t xml:space="preserve">. и доп.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323 с. — (Профессиональное образование). — ISBN 978-5-534-07155-9. — Текст: электронный // Образовательная платформа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[сайт]. — URL: https://urait.ru/bcode/493526;</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Наумов В.П. Экономика организации: учебное пособие / Наумов В.П.  — Москва: </w:t>
      </w:r>
      <w:proofErr w:type="spellStart"/>
      <w:r w:rsidRPr="00554BBA">
        <w:rPr>
          <w:rFonts w:ascii="Times New Roman" w:hAnsi="Times New Roman"/>
          <w:sz w:val="24"/>
          <w:szCs w:val="24"/>
        </w:rPr>
        <w:t>Русайнс</w:t>
      </w:r>
      <w:proofErr w:type="spellEnd"/>
      <w:r w:rsidRPr="00554BBA">
        <w:rPr>
          <w:rFonts w:ascii="Times New Roman" w:hAnsi="Times New Roman"/>
          <w:sz w:val="24"/>
          <w:szCs w:val="24"/>
        </w:rPr>
        <w:t>, 2022. — 101 с. — ISBN 978-5-4365-0212-0. — URL: https://book.ru/book/942868 — Текст: электронный;</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Л. А. </w:t>
      </w:r>
      <w:proofErr w:type="spellStart"/>
      <w:r w:rsidRPr="00554BBA">
        <w:rPr>
          <w:rFonts w:ascii="Times New Roman" w:hAnsi="Times New Roman"/>
          <w:sz w:val="24"/>
          <w:szCs w:val="24"/>
        </w:rPr>
        <w:t>Чалдаева</w:t>
      </w:r>
      <w:proofErr w:type="spellEnd"/>
      <w:r w:rsidRPr="00554BBA">
        <w:rPr>
          <w:rFonts w:ascii="Times New Roman" w:hAnsi="Times New Roman"/>
          <w:sz w:val="24"/>
          <w:szCs w:val="24"/>
        </w:rPr>
        <w:t xml:space="preserve"> [и др.] Основы экономики организации: учебник и практикум для среднего профессионального образования; под редакцией Л. А. </w:t>
      </w:r>
      <w:proofErr w:type="spellStart"/>
      <w:r w:rsidRPr="00554BBA">
        <w:rPr>
          <w:rFonts w:ascii="Times New Roman" w:hAnsi="Times New Roman"/>
          <w:sz w:val="24"/>
          <w:szCs w:val="24"/>
        </w:rPr>
        <w:t>Чалдаевой</w:t>
      </w:r>
      <w:proofErr w:type="spellEnd"/>
      <w:r w:rsidRPr="00554BBA">
        <w:rPr>
          <w:rFonts w:ascii="Times New Roman" w:hAnsi="Times New Roman"/>
          <w:sz w:val="24"/>
          <w:szCs w:val="24"/>
        </w:rPr>
        <w:t>, А. В. </w:t>
      </w:r>
      <w:proofErr w:type="spellStart"/>
      <w:r w:rsidRPr="00554BBA">
        <w:rPr>
          <w:rFonts w:ascii="Times New Roman" w:hAnsi="Times New Roman"/>
          <w:sz w:val="24"/>
          <w:szCs w:val="24"/>
        </w:rPr>
        <w:t>Шарковой</w:t>
      </w:r>
      <w:proofErr w:type="spellEnd"/>
      <w:r w:rsidRPr="00554BBA">
        <w:rPr>
          <w:rFonts w:ascii="Times New Roman" w:hAnsi="Times New Roman"/>
          <w:sz w:val="24"/>
          <w:szCs w:val="24"/>
        </w:rPr>
        <w:t xml:space="preserve">. — 3-е изд., </w:t>
      </w:r>
      <w:proofErr w:type="spellStart"/>
      <w:r w:rsidRPr="00554BBA">
        <w:rPr>
          <w:rFonts w:ascii="Times New Roman" w:hAnsi="Times New Roman"/>
          <w:sz w:val="24"/>
          <w:szCs w:val="24"/>
        </w:rPr>
        <w:t>перераб</w:t>
      </w:r>
      <w:proofErr w:type="spellEnd"/>
      <w:r w:rsidRPr="00554BBA">
        <w:rPr>
          <w:rFonts w:ascii="Times New Roman" w:hAnsi="Times New Roman"/>
          <w:sz w:val="24"/>
          <w:szCs w:val="24"/>
        </w:rPr>
        <w:t xml:space="preserve">. и доп.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344 с. — (Профессиональное образование). — ISBN 978-5-534-14874-9. — Текст: электронный // Образовательная платформа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[сайт]. — URL: https://urait.ru/bcode/491137;</w:t>
      </w:r>
    </w:p>
    <w:p w:rsidR="00EE7909" w:rsidRPr="00DF467B"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Л. А. </w:t>
      </w:r>
      <w:proofErr w:type="spellStart"/>
      <w:r w:rsidRPr="00554BBA">
        <w:rPr>
          <w:rFonts w:ascii="Times New Roman" w:hAnsi="Times New Roman"/>
          <w:sz w:val="24"/>
          <w:szCs w:val="24"/>
        </w:rPr>
        <w:t>Чалдаева</w:t>
      </w:r>
      <w:proofErr w:type="spellEnd"/>
      <w:r w:rsidRPr="00554BBA">
        <w:rPr>
          <w:rFonts w:ascii="Times New Roman" w:hAnsi="Times New Roman"/>
          <w:sz w:val="24"/>
          <w:szCs w:val="24"/>
        </w:rPr>
        <w:t xml:space="preserve"> [и др.] Основы экономики организации. Практикум: учебное пособие для среднего профессионального образования / под редакцией Л. А. </w:t>
      </w:r>
      <w:proofErr w:type="spellStart"/>
      <w:r w:rsidRPr="00554BBA">
        <w:rPr>
          <w:rFonts w:ascii="Times New Roman" w:hAnsi="Times New Roman"/>
          <w:sz w:val="24"/>
          <w:szCs w:val="24"/>
        </w:rPr>
        <w:t>Чалдаевой</w:t>
      </w:r>
      <w:proofErr w:type="spellEnd"/>
      <w:r w:rsidRPr="00554BBA">
        <w:rPr>
          <w:rFonts w:ascii="Times New Roman" w:hAnsi="Times New Roman"/>
          <w:sz w:val="24"/>
          <w:szCs w:val="24"/>
        </w:rPr>
        <w:t>, А. В. </w:t>
      </w:r>
      <w:proofErr w:type="spellStart"/>
      <w:r w:rsidRPr="00554BBA">
        <w:rPr>
          <w:rFonts w:ascii="Times New Roman" w:hAnsi="Times New Roman"/>
          <w:sz w:val="24"/>
          <w:szCs w:val="24"/>
        </w:rPr>
        <w:t>Шарковой</w:t>
      </w:r>
      <w:proofErr w:type="spellEnd"/>
      <w:r w:rsidRPr="00554BBA">
        <w:rPr>
          <w:rFonts w:ascii="Times New Roman" w:hAnsi="Times New Roman"/>
          <w:sz w:val="24"/>
          <w:szCs w:val="24"/>
        </w:rPr>
        <w:t xml:space="preserve">.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299 с. — (Профессиональное образование). — ISBN 978-5-9916-9279-3. — Текст: электронный // Образовательная </w:t>
      </w:r>
      <w:r w:rsidRPr="00DF467B">
        <w:rPr>
          <w:rFonts w:ascii="Times New Roman" w:hAnsi="Times New Roman"/>
          <w:sz w:val="24"/>
          <w:szCs w:val="24"/>
        </w:rPr>
        <w:t xml:space="preserve">платформа </w:t>
      </w:r>
      <w:proofErr w:type="spellStart"/>
      <w:r w:rsidRPr="00DF467B">
        <w:rPr>
          <w:rFonts w:ascii="Times New Roman" w:hAnsi="Times New Roman"/>
          <w:sz w:val="24"/>
          <w:szCs w:val="24"/>
        </w:rPr>
        <w:t>Юрайт</w:t>
      </w:r>
      <w:proofErr w:type="spellEnd"/>
      <w:r w:rsidRPr="00DF467B">
        <w:rPr>
          <w:rFonts w:ascii="Times New Roman" w:hAnsi="Times New Roman"/>
          <w:sz w:val="24"/>
          <w:szCs w:val="24"/>
        </w:rPr>
        <w:t xml:space="preserve"> [сайт]. — URL: </w:t>
      </w:r>
      <w:hyperlink r:id="rId11" w:history="1">
        <w:r w:rsidRPr="00DF467B">
          <w:rPr>
            <w:rFonts w:ascii="Times New Roman" w:hAnsi="Times New Roman"/>
            <w:sz w:val="24"/>
            <w:szCs w:val="24"/>
          </w:rPr>
          <w:t>https://urait.ru/bcode/491139</w:t>
        </w:r>
      </w:hyperlink>
      <w:r w:rsidRPr="00DF467B">
        <w:rPr>
          <w:rFonts w:ascii="Times New Roman" w:hAnsi="Times New Roman"/>
          <w:sz w:val="24"/>
          <w:szCs w:val="24"/>
        </w:rPr>
        <w:t>.</w:t>
      </w:r>
    </w:p>
    <w:p w:rsidR="00EE7909" w:rsidRPr="006D0C2A" w:rsidRDefault="006D0C2A" w:rsidP="00EE7909">
      <w:pPr>
        <w:widowControl w:val="0"/>
        <w:numPr>
          <w:ilvl w:val="0"/>
          <w:numId w:val="6"/>
        </w:numPr>
        <w:suppressAutoHyphens/>
        <w:spacing w:after="0" w:line="276" w:lineRule="auto"/>
        <w:ind w:left="0" w:firstLine="709"/>
        <w:jc w:val="both"/>
        <w:rPr>
          <w:rStyle w:val="a3"/>
          <w:color w:val="auto"/>
          <w:sz w:val="24"/>
          <w:szCs w:val="24"/>
          <w:u w:val="none"/>
        </w:rPr>
      </w:pPr>
      <w:r w:rsidRPr="006D0C2A">
        <w:rPr>
          <w:rFonts w:ascii="Times New Roman" w:hAnsi="Times New Roman"/>
          <w:bCs/>
          <w:sz w:val="24"/>
          <w:szCs w:val="24"/>
        </w:rPr>
        <w:t xml:space="preserve">11. </w:t>
      </w:r>
      <w:r w:rsidR="00EE7909" w:rsidRPr="006D0C2A">
        <w:rPr>
          <w:rFonts w:ascii="Times New Roman" w:hAnsi="Times New Roman"/>
          <w:bCs/>
          <w:sz w:val="24"/>
          <w:szCs w:val="24"/>
        </w:rPr>
        <w:fldChar w:fldCharType="begin"/>
      </w:r>
      <w:r>
        <w:rPr>
          <w:rFonts w:ascii="Times New Roman" w:hAnsi="Times New Roman"/>
          <w:bCs/>
          <w:sz w:val="24"/>
          <w:szCs w:val="24"/>
        </w:rPr>
        <w:instrText>HYPERLINK "file://C:\\Users\\nadeu\\Downloads\\Лавренова, Г. А. Анализ финансово-хозяйственной деятельности предприятия : практикум для СПО \\ Г. А. Лавренова. — Саратов : Профобразование, 2022. — 95 c. — ISBN 978-5-4488-1488-4. — Текст : электронный \\ Электронный ресурс цифровой образовательной среды СПО PROFобразование : [сайт]. — URL: https:\\profspo.ru\\books\\121295.html Анализ эффективности и рисков финансово-хозяйственной деятельности : учебное пособие для СПО \\ Е. В. Смирнова, В. М. Воронина, О. В. Федорищева, И. Ю. Цыганова. — Саратов : Профобразование, 2020. — 165 c. — ISBN 978-5-4488-0530-1. — Текст : электронный \\ Электронный ресурс цифровой образовательной среды СПО PROFобразование : [сайт]. — URL: https:\\profspo.ru\\books\\91848.html"</w:instrText>
      </w:r>
      <w:r w:rsidR="00EE7909" w:rsidRPr="006D0C2A">
        <w:rPr>
          <w:rFonts w:ascii="Times New Roman" w:hAnsi="Times New Roman"/>
          <w:bCs/>
          <w:sz w:val="24"/>
          <w:szCs w:val="24"/>
        </w:rPr>
        <w:fldChar w:fldCharType="separate"/>
      </w:r>
      <w:r w:rsidR="00EE7909" w:rsidRPr="006D0C2A">
        <w:rPr>
          <w:rStyle w:val="a3"/>
          <w:bCs/>
          <w:color w:val="auto"/>
          <w:sz w:val="24"/>
          <w:szCs w:val="24"/>
          <w:u w:val="none"/>
        </w:rPr>
        <w:t>Лавренова, Г. А. Анализ финансово-хозяйственной деятельности предприятия : практикум для СПО /</w:t>
      </w:r>
      <w:r w:rsidR="00EE7909" w:rsidRPr="006D0C2A">
        <w:rPr>
          <w:rStyle w:val="a3"/>
          <w:color w:val="auto"/>
          <w:sz w:val="24"/>
          <w:szCs w:val="24"/>
          <w:u w:val="none"/>
        </w:rPr>
        <w:t xml:space="preserve"> Г. А. Лавренова. — Саратов : Профобразование, 2022. — 95 c. — ISBN 978-5-4488-1488-4. — Текст : электронный // Электронный ресурс цифровой образовательной среды СПО PROFобразование : [сайт]. — URL: https://profspo.ru/books/121295.html </w:t>
      </w:r>
    </w:p>
    <w:p w:rsidR="00EE7909" w:rsidRPr="001B5FE4"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6D0C2A">
        <w:rPr>
          <w:rStyle w:val="a3"/>
          <w:bCs/>
          <w:color w:val="auto"/>
          <w:sz w:val="24"/>
          <w:szCs w:val="24"/>
          <w:u w:val="none"/>
        </w:rPr>
        <w:t>Анализ эффективности и рисков финансово-хозяйственной деятельности : учебное пособие для СПО /</w:t>
      </w:r>
      <w:r w:rsidRPr="006D0C2A">
        <w:rPr>
          <w:rStyle w:val="a3"/>
          <w:color w:val="auto"/>
          <w:sz w:val="24"/>
          <w:szCs w:val="24"/>
          <w:u w:val="none"/>
        </w:rPr>
        <w:t xml:space="preserve"> Е. В. Смирнова, В. М. Воронина, О. В. Федорищева, И. Ю. Цыганова. — Саратов : Профобразование, 2020. — 165 c. — ISBN 978-5-4488-0530-1. — Текст : электронный // Электронный ресурс цифровой образовательной среды СПО PROFобразование : [сайт]. — URL: https://profspo.ru/books/91848.html</w:t>
      </w:r>
      <w:r w:rsidRPr="006D0C2A">
        <w:rPr>
          <w:rFonts w:ascii="Times New Roman" w:hAnsi="Times New Roman"/>
          <w:bCs/>
          <w:sz w:val="24"/>
          <w:szCs w:val="24"/>
        </w:rPr>
        <w:fldChar w:fldCharType="end"/>
      </w:r>
    </w:p>
    <w:p w:rsidR="00EE7909" w:rsidRPr="001B5FE4" w:rsidRDefault="00EE7909" w:rsidP="00EE7909">
      <w:pPr>
        <w:widowControl w:val="0"/>
        <w:suppressAutoHyphens/>
        <w:spacing w:after="0"/>
        <w:ind w:firstLine="709"/>
        <w:contextualSpacing/>
        <w:jc w:val="both"/>
        <w:rPr>
          <w:rFonts w:ascii="Times New Roman" w:hAnsi="Times New Roman"/>
          <w:b/>
          <w:bCs/>
          <w:i/>
          <w:sz w:val="24"/>
          <w:szCs w:val="24"/>
        </w:rPr>
      </w:pPr>
    </w:p>
    <w:p w:rsidR="00EE7909" w:rsidRPr="00554BBA" w:rsidRDefault="00EE7909" w:rsidP="00EE7909">
      <w:pPr>
        <w:widowControl w:val="0"/>
        <w:suppressAutoHyphens/>
        <w:ind w:firstLine="709"/>
        <w:jc w:val="both"/>
        <w:rPr>
          <w:rFonts w:ascii="Times New Roman" w:hAnsi="Times New Roman"/>
          <w:b/>
          <w:bCs/>
          <w:sz w:val="24"/>
          <w:szCs w:val="24"/>
        </w:rPr>
      </w:pPr>
      <w:r w:rsidRPr="00554BBA">
        <w:rPr>
          <w:rFonts w:ascii="Times New Roman" w:hAnsi="Times New Roman"/>
          <w:b/>
          <w:bCs/>
          <w:sz w:val="24"/>
          <w:szCs w:val="24"/>
        </w:rPr>
        <w:t xml:space="preserve">3.2.3. Дополнительные источники </w:t>
      </w:r>
    </w:p>
    <w:p w:rsidR="00EE7909" w:rsidRPr="00554BBA" w:rsidRDefault="00EE7909" w:rsidP="00EE7909">
      <w:pPr>
        <w:numPr>
          <w:ilvl w:val="0"/>
          <w:numId w:val="7"/>
        </w:numPr>
        <w:autoSpaceDE w:val="0"/>
        <w:autoSpaceDN w:val="0"/>
        <w:adjustRightInd w:val="0"/>
        <w:spacing w:after="0" w:line="276" w:lineRule="auto"/>
        <w:ind w:left="0" w:firstLine="709"/>
        <w:jc w:val="both"/>
        <w:rPr>
          <w:rFonts w:ascii="Times New Roman" w:hAnsi="Times New Roman"/>
          <w:sz w:val="24"/>
          <w:szCs w:val="24"/>
        </w:rPr>
      </w:pPr>
      <w:r w:rsidRPr="00554BBA">
        <w:rPr>
          <w:rFonts w:ascii="Times New Roman" w:hAnsi="Times New Roman"/>
          <w:sz w:val="24"/>
          <w:szCs w:val="24"/>
        </w:rPr>
        <w:t>Налоговый кодекс Российской Федерации (часть первая) от 31.07.1998 N 146-ФЗ;</w:t>
      </w:r>
    </w:p>
    <w:p w:rsidR="00EE7909" w:rsidRPr="00554BBA" w:rsidRDefault="00EE7909" w:rsidP="00EE7909">
      <w:pPr>
        <w:numPr>
          <w:ilvl w:val="0"/>
          <w:numId w:val="7"/>
        </w:numPr>
        <w:autoSpaceDE w:val="0"/>
        <w:autoSpaceDN w:val="0"/>
        <w:adjustRightInd w:val="0"/>
        <w:spacing w:after="0" w:line="276" w:lineRule="auto"/>
        <w:ind w:left="0" w:firstLine="709"/>
        <w:jc w:val="both"/>
        <w:rPr>
          <w:rFonts w:ascii="Times New Roman" w:hAnsi="Times New Roman"/>
          <w:sz w:val="24"/>
          <w:szCs w:val="24"/>
        </w:rPr>
      </w:pPr>
      <w:r w:rsidRPr="00554BBA">
        <w:rPr>
          <w:rFonts w:ascii="Times New Roman" w:hAnsi="Times New Roman"/>
          <w:sz w:val="24"/>
          <w:szCs w:val="24"/>
        </w:rPr>
        <w:t>Налоговый кодекс Российской Федерации (часть вторая) от 05.08.2000 N 117-ФЗ;</w:t>
      </w:r>
    </w:p>
    <w:p w:rsidR="00EE7909" w:rsidRPr="00554BBA" w:rsidRDefault="00EE7909" w:rsidP="00EE7909">
      <w:pPr>
        <w:widowControl w:val="0"/>
        <w:numPr>
          <w:ilvl w:val="0"/>
          <w:numId w:val="7"/>
        </w:numPr>
        <w:suppressAutoHyphens/>
        <w:autoSpaceDE w:val="0"/>
        <w:autoSpaceDN w:val="0"/>
        <w:adjustRightInd w:val="0"/>
        <w:spacing w:after="0" w:line="276" w:lineRule="auto"/>
        <w:ind w:left="0" w:firstLine="709"/>
        <w:jc w:val="both"/>
        <w:rPr>
          <w:rFonts w:ascii="Times New Roman" w:hAnsi="Times New Roman"/>
          <w:bCs/>
          <w:sz w:val="24"/>
          <w:szCs w:val="24"/>
        </w:rPr>
      </w:pPr>
      <w:r w:rsidRPr="00554BBA">
        <w:rPr>
          <w:rFonts w:ascii="Times New Roman" w:hAnsi="Times New Roman"/>
          <w:bCs/>
          <w:sz w:val="24"/>
          <w:szCs w:val="24"/>
        </w:rPr>
        <w:t xml:space="preserve">ГОСТ </w:t>
      </w:r>
      <w:proofErr w:type="gramStart"/>
      <w:r w:rsidRPr="00554BBA">
        <w:rPr>
          <w:rFonts w:ascii="Times New Roman" w:hAnsi="Times New Roman"/>
          <w:bCs/>
          <w:sz w:val="24"/>
          <w:szCs w:val="24"/>
        </w:rPr>
        <w:t>Р</w:t>
      </w:r>
      <w:proofErr w:type="gramEnd"/>
      <w:r w:rsidRPr="00554BBA">
        <w:rPr>
          <w:rFonts w:ascii="Times New Roman" w:hAnsi="Times New Roman"/>
          <w:bCs/>
          <w:sz w:val="24"/>
          <w:szCs w:val="24"/>
        </w:rPr>
        <w:t xml:space="preserve"> 51303–2013. Национальный стандарт Российской Федерации. Торговля. Термины и определения (утв. Приказом </w:t>
      </w:r>
      <w:proofErr w:type="spellStart"/>
      <w:r w:rsidRPr="00554BBA">
        <w:rPr>
          <w:rFonts w:ascii="Times New Roman" w:hAnsi="Times New Roman"/>
          <w:bCs/>
          <w:sz w:val="24"/>
          <w:szCs w:val="24"/>
        </w:rPr>
        <w:t>Росстандарта</w:t>
      </w:r>
      <w:proofErr w:type="spellEnd"/>
      <w:r w:rsidRPr="00554BBA">
        <w:rPr>
          <w:rFonts w:ascii="Times New Roman" w:hAnsi="Times New Roman"/>
          <w:bCs/>
          <w:sz w:val="24"/>
          <w:szCs w:val="24"/>
        </w:rPr>
        <w:t xml:space="preserve"> от 28.08.2013 N 582-ст);</w:t>
      </w:r>
    </w:p>
    <w:p w:rsidR="00EE7909" w:rsidRPr="00554BBA" w:rsidRDefault="00EE7909" w:rsidP="00EE7909">
      <w:pPr>
        <w:widowControl w:val="0"/>
        <w:numPr>
          <w:ilvl w:val="0"/>
          <w:numId w:val="7"/>
        </w:numPr>
        <w:suppressAutoHyphens/>
        <w:autoSpaceDE w:val="0"/>
        <w:autoSpaceDN w:val="0"/>
        <w:adjustRightInd w:val="0"/>
        <w:spacing w:after="0" w:line="276" w:lineRule="auto"/>
        <w:ind w:left="0" w:firstLine="709"/>
        <w:jc w:val="both"/>
        <w:rPr>
          <w:rFonts w:ascii="Times New Roman" w:hAnsi="Times New Roman"/>
          <w:bCs/>
          <w:sz w:val="24"/>
          <w:szCs w:val="24"/>
        </w:rPr>
      </w:pPr>
      <w:r w:rsidRPr="00554BBA">
        <w:rPr>
          <w:rFonts w:ascii="Times New Roman" w:hAnsi="Times New Roman"/>
          <w:bCs/>
          <w:sz w:val="24"/>
          <w:szCs w:val="24"/>
        </w:rPr>
        <w:t>Фридман, А. М. Экономика предприятий торговли и питания потребительского общества: учебник / А. М. Фридман. - 6-е изд., стер. — Москва: Издательско-торговая корпорация «Дашков и</w:t>
      </w:r>
      <w:proofErr w:type="gramStart"/>
      <w:r w:rsidRPr="00554BBA">
        <w:rPr>
          <w:rFonts w:ascii="Times New Roman" w:hAnsi="Times New Roman"/>
          <w:bCs/>
          <w:sz w:val="24"/>
          <w:szCs w:val="24"/>
        </w:rPr>
        <w:t xml:space="preserve"> К</w:t>
      </w:r>
      <w:proofErr w:type="gramEnd"/>
      <w:r w:rsidRPr="00554BBA">
        <w:rPr>
          <w:rFonts w:ascii="Times New Roman" w:hAnsi="Times New Roman"/>
          <w:bCs/>
          <w:sz w:val="24"/>
          <w:szCs w:val="24"/>
        </w:rPr>
        <w:t xml:space="preserve">°», 2020. — 656 с. - ISBN 978-5-394-03747-4. - Текст: электронный. - URL: </w:t>
      </w:r>
      <w:hyperlink r:id="rId12" w:history="1">
        <w:r w:rsidRPr="00554BBA">
          <w:rPr>
            <w:rFonts w:ascii="Times New Roman" w:hAnsi="Times New Roman"/>
            <w:bCs/>
            <w:sz w:val="24"/>
            <w:szCs w:val="24"/>
            <w:u w:val="single"/>
          </w:rPr>
          <w:t>https://znanium.com/catalog/product/1093229</w:t>
        </w:r>
      </w:hyperlink>
      <w:r w:rsidRPr="00554BBA">
        <w:rPr>
          <w:rFonts w:ascii="Times New Roman" w:hAnsi="Times New Roman"/>
          <w:bCs/>
          <w:sz w:val="24"/>
          <w:szCs w:val="24"/>
        </w:rPr>
        <w:t>;</w:t>
      </w:r>
    </w:p>
    <w:p w:rsidR="00EE7909" w:rsidRPr="00554BBA" w:rsidRDefault="00EE7909" w:rsidP="00EE7909">
      <w:pPr>
        <w:widowControl w:val="0"/>
        <w:numPr>
          <w:ilvl w:val="0"/>
          <w:numId w:val="7"/>
        </w:numPr>
        <w:suppressAutoHyphens/>
        <w:autoSpaceDE w:val="0"/>
        <w:autoSpaceDN w:val="0"/>
        <w:adjustRightInd w:val="0"/>
        <w:spacing w:after="0" w:line="276" w:lineRule="auto"/>
        <w:ind w:left="0" w:firstLine="709"/>
        <w:jc w:val="both"/>
        <w:rPr>
          <w:rFonts w:ascii="Times New Roman" w:hAnsi="Times New Roman"/>
          <w:bCs/>
          <w:sz w:val="24"/>
          <w:szCs w:val="24"/>
        </w:rPr>
      </w:pPr>
      <w:r w:rsidRPr="00554BBA">
        <w:rPr>
          <w:rFonts w:ascii="Times New Roman" w:hAnsi="Times New Roman"/>
          <w:bCs/>
          <w:sz w:val="24"/>
          <w:szCs w:val="24"/>
        </w:rPr>
        <w:t>Фридман, А. М. Анализ финансово-хозяйственной деятельности: учебник / А. М. Фридман. — Москва: РИОР: ИНФРА-М, 2021. — 264 с. — (Среднее профессиональное образование). - ISBN 978-5-369-01791-3. - Текст: электронный. - URL: https://znanium.com/catalog/product/1209236 (дата обращения: 28.07.2022);</w:t>
      </w:r>
    </w:p>
    <w:p w:rsidR="00EE7909" w:rsidRPr="00554BBA" w:rsidRDefault="000D7832" w:rsidP="00EE7909">
      <w:pPr>
        <w:widowControl w:val="0"/>
        <w:numPr>
          <w:ilvl w:val="0"/>
          <w:numId w:val="7"/>
        </w:numPr>
        <w:suppressAutoHyphens/>
        <w:spacing w:after="0" w:line="276" w:lineRule="auto"/>
        <w:ind w:left="0" w:firstLine="709"/>
        <w:jc w:val="both"/>
        <w:rPr>
          <w:rFonts w:ascii="Times New Roman" w:hAnsi="Times New Roman"/>
          <w:sz w:val="24"/>
          <w:szCs w:val="24"/>
        </w:rPr>
      </w:pPr>
      <w:hyperlink r:id="rId13" w:history="1">
        <w:r w:rsidR="00EE7909" w:rsidRPr="00554BBA">
          <w:rPr>
            <w:rFonts w:ascii="Times New Roman" w:hAnsi="Times New Roman"/>
            <w:sz w:val="24"/>
            <w:szCs w:val="24"/>
            <w:u w:val="single"/>
          </w:rPr>
          <w:t>www.nalog.gov.ru</w:t>
        </w:r>
      </w:hyperlink>
      <w:r w:rsidR="00EE7909" w:rsidRPr="00554BBA">
        <w:rPr>
          <w:rFonts w:ascii="Times New Roman" w:hAnsi="Times New Roman"/>
          <w:sz w:val="24"/>
          <w:szCs w:val="24"/>
        </w:rPr>
        <w:t xml:space="preserve"> – Официальный сайт Федеральной налоговой службы;</w:t>
      </w:r>
    </w:p>
    <w:p w:rsidR="00EE7909" w:rsidRPr="00554BBA" w:rsidRDefault="000D7832" w:rsidP="00EE7909">
      <w:pPr>
        <w:widowControl w:val="0"/>
        <w:numPr>
          <w:ilvl w:val="0"/>
          <w:numId w:val="7"/>
        </w:numPr>
        <w:suppressAutoHyphens/>
        <w:spacing w:after="0" w:line="276" w:lineRule="auto"/>
        <w:ind w:left="0" w:firstLine="709"/>
        <w:jc w:val="both"/>
        <w:rPr>
          <w:rFonts w:ascii="Times New Roman" w:hAnsi="Times New Roman"/>
          <w:sz w:val="24"/>
          <w:szCs w:val="24"/>
        </w:rPr>
      </w:pPr>
      <w:hyperlink r:id="rId14" w:history="1">
        <w:r w:rsidR="00EE7909" w:rsidRPr="00554BBA">
          <w:rPr>
            <w:rFonts w:ascii="Times New Roman" w:hAnsi="Times New Roman"/>
            <w:sz w:val="24"/>
            <w:szCs w:val="24"/>
            <w:u w:val="single"/>
          </w:rPr>
          <w:t>www.rosstat.gov.ru</w:t>
        </w:r>
      </w:hyperlink>
      <w:r w:rsidR="00EE7909" w:rsidRPr="00554BBA">
        <w:rPr>
          <w:rFonts w:ascii="Times New Roman" w:hAnsi="Times New Roman"/>
          <w:sz w:val="24"/>
          <w:szCs w:val="24"/>
        </w:rPr>
        <w:t xml:space="preserve"> – официальный сайт Федеральной службы государственной статистики;</w:t>
      </w:r>
    </w:p>
    <w:p w:rsidR="00EE7909" w:rsidRPr="00554BBA" w:rsidRDefault="000D7832" w:rsidP="00EE7909">
      <w:pPr>
        <w:widowControl w:val="0"/>
        <w:numPr>
          <w:ilvl w:val="0"/>
          <w:numId w:val="7"/>
        </w:numPr>
        <w:suppressAutoHyphens/>
        <w:spacing w:after="0" w:line="276" w:lineRule="auto"/>
        <w:ind w:left="0" w:firstLine="709"/>
        <w:jc w:val="both"/>
        <w:rPr>
          <w:rFonts w:ascii="Times New Roman" w:hAnsi="Times New Roman"/>
          <w:sz w:val="24"/>
          <w:szCs w:val="24"/>
        </w:rPr>
      </w:pPr>
      <w:hyperlink r:id="rId15" w:history="1">
        <w:r w:rsidR="00EE7909" w:rsidRPr="00554BBA">
          <w:rPr>
            <w:rFonts w:ascii="Times New Roman" w:hAnsi="Times New Roman"/>
            <w:sz w:val="24"/>
            <w:szCs w:val="24"/>
            <w:u w:val="single"/>
          </w:rPr>
          <w:t>www.consultant.ru</w:t>
        </w:r>
      </w:hyperlink>
      <w:r w:rsidR="00EE7909" w:rsidRPr="00554BBA">
        <w:rPr>
          <w:rFonts w:ascii="Times New Roman" w:hAnsi="Times New Roman"/>
          <w:sz w:val="24"/>
          <w:szCs w:val="24"/>
        </w:rPr>
        <w:t xml:space="preserve"> – Информационно правовой портал Справочно-правовой системы Консультант плюс;</w:t>
      </w:r>
    </w:p>
    <w:p w:rsidR="00EE7909" w:rsidRPr="00554BBA" w:rsidRDefault="000D7832" w:rsidP="00EE7909">
      <w:pPr>
        <w:widowControl w:val="0"/>
        <w:numPr>
          <w:ilvl w:val="0"/>
          <w:numId w:val="7"/>
        </w:numPr>
        <w:suppressAutoHyphens/>
        <w:spacing w:after="0" w:line="276" w:lineRule="auto"/>
        <w:ind w:left="0" w:firstLine="709"/>
        <w:jc w:val="both"/>
        <w:rPr>
          <w:rFonts w:ascii="Times New Roman" w:hAnsi="Times New Roman"/>
          <w:sz w:val="24"/>
          <w:szCs w:val="24"/>
        </w:rPr>
      </w:pPr>
      <w:hyperlink r:id="rId16" w:history="1">
        <w:r w:rsidR="00EE7909" w:rsidRPr="00554BBA">
          <w:rPr>
            <w:rFonts w:ascii="Times New Roman" w:hAnsi="Times New Roman"/>
            <w:sz w:val="24"/>
            <w:szCs w:val="24"/>
            <w:u w:val="single"/>
          </w:rPr>
          <w:t>www.garant.ru</w:t>
        </w:r>
      </w:hyperlink>
      <w:r w:rsidR="00EE7909" w:rsidRPr="00554BBA">
        <w:rPr>
          <w:rFonts w:ascii="Times New Roman" w:hAnsi="Times New Roman"/>
          <w:sz w:val="24"/>
          <w:szCs w:val="24"/>
        </w:rPr>
        <w:t xml:space="preserve"> – Информационно правовой портал Справочно-правовой системы Гарант.</w:t>
      </w:r>
    </w:p>
    <w:p w:rsidR="00EE7909" w:rsidRPr="00554BBA" w:rsidRDefault="00EE7909" w:rsidP="00EE7909">
      <w:pPr>
        <w:widowControl w:val="0"/>
        <w:suppressAutoHyphens/>
        <w:jc w:val="center"/>
        <w:rPr>
          <w:rFonts w:ascii="Times New Roman" w:hAnsi="Times New Roman"/>
          <w:b/>
          <w:sz w:val="24"/>
          <w:szCs w:val="24"/>
        </w:rPr>
      </w:pPr>
    </w:p>
    <w:p w:rsidR="00EE7909" w:rsidRPr="00554BBA" w:rsidRDefault="00EE7909" w:rsidP="00EE7909">
      <w:pPr>
        <w:widowControl w:val="0"/>
        <w:suppressAutoHyphens/>
        <w:jc w:val="center"/>
        <w:rPr>
          <w:rFonts w:ascii="Times New Roman" w:hAnsi="Times New Roman"/>
          <w:b/>
          <w:sz w:val="24"/>
          <w:szCs w:val="24"/>
        </w:rPr>
      </w:pPr>
      <w:r w:rsidRPr="00554BBA">
        <w:rPr>
          <w:rFonts w:ascii="Times New Roman" w:hAnsi="Times New Roman"/>
          <w:b/>
          <w:sz w:val="24"/>
          <w:szCs w:val="24"/>
        </w:rPr>
        <w:t>4. КОНТРОЛЬ И ОЦЕНКА РЕЗУЛЬТАТОВ ОСВОЕНИЯ</w:t>
      </w:r>
    </w:p>
    <w:p w:rsidR="00EE7909" w:rsidRPr="00554BBA" w:rsidRDefault="00EE7909" w:rsidP="00EE7909">
      <w:pPr>
        <w:widowControl w:val="0"/>
        <w:suppressAutoHyphens/>
        <w:jc w:val="center"/>
        <w:rPr>
          <w:rFonts w:ascii="Times New Roman" w:hAnsi="Times New Roman"/>
          <w:b/>
          <w:sz w:val="24"/>
          <w:szCs w:val="24"/>
        </w:rPr>
      </w:pPr>
      <w:r w:rsidRPr="00554BBA">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464"/>
        <w:gridCol w:w="3336"/>
      </w:tblGrid>
      <w:tr w:rsidR="00EE7909" w:rsidRPr="00554BBA" w:rsidTr="00D1421C">
        <w:tc>
          <w:tcPr>
            <w:tcW w:w="1970" w:type="pct"/>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b/>
                <w:bCs/>
                <w:i/>
              </w:rPr>
              <w:t>Результаты обучения</w:t>
            </w:r>
          </w:p>
        </w:tc>
        <w:tc>
          <w:tcPr>
            <w:tcW w:w="1287" w:type="pct"/>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line="240" w:lineRule="auto"/>
              <w:jc w:val="center"/>
              <w:rPr>
                <w:rFonts w:ascii="Times New Roman" w:hAnsi="Times New Roman"/>
                <w:b/>
                <w:bCs/>
                <w:i/>
              </w:rPr>
            </w:pPr>
            <w:r w:rsidRPr="00554BBA">
              <w:rPr>
                <w:rFonts w:ascii="Times New Roman" w:hAnsi="Times New Roman"/>
                <w:b/>
                <w:bCs/>
                <w:i/>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line="240" w:lineRule="auto"/>
              <w:jc w:val="center"/>
              <w:rPr>
                <w:rFonts w:ascii="Times New Roman" w:hAnsi="Times New Roman"/>
                <w:b/>
                <w:bCs/>
                <w:i/>
              </w:rPr>
            </w:pPr>
            <w:r w:rsidRPr="00554BBA">
              <w:rPr>
                <w:rFonts w:ascii="Times New Roman" w:hAnsi="Times New Roman"/>
                <w:b/>
                <w:bCs/>
                <w:i/>
              </w:rPr>
              <w:t>Методы оценки</w:t>
            </w:r>
          </w:p>
        </w:tc>
      </w:tr>
      <w:tr w:rsidR="00EE7909" w:rsidRPr="00554BBA" w:rsidTr="00D1421C">
        <w:tc>
          <w:tcPr>
            <w:tcW w:w="5000" w:type="pct"/>
            <w:gridSpan w:val="3"/>
            <w:tcBorders>
              <w:top w:val="single" w:sz="4" w:space="0" w:color="auto"/>
              <w:left w:val="single" w:sz="4" w:space="0" w:color="auto"/>
              <w:bottom w:val="single" w:sz="4" w:space="0" w:color="auto"/>
              <w:right w:val="single" w:sz="4" w:space="0" w:color="auto"/>
            </w:tcBorders>
          </w:tcPr>
          <w:p w:rsidR="00EE7909" w:rsidRPr="00AF3F66" w:rsidRDefault="00EE7909" w:rsidP="00D1421C">
            <w:pPr>
              <w:widowControl w:val="0"/>
              <w:suppressAutoHyphens/>
              <w:spacing w:after="0"/>
              <w:jc w:val="both"/>
              <w:rPr>
                <w:rFonts w:ascii="Times New Roman" w:hAnsi="Times New Roman"/>
                <w:bCs/>
                <w:i/>
              </w:rPr>
            </w:pPr>
            <w:r w:rsidRPr="00554BBA">
              <w:rPr>
                <w:rFonts w:ascii="Times New Roman" w:hAnsi="Times New Roman"/>
                <w:bCs/>
                <w:i/>
              </w:rPr>
              <w:t xml:space="preserve">Перечень знаний, </w:t>
            </w:r>
            <w:r>
              <w:rPr>
                <w:rFonts w:ascii="Times New Roman" w:hAnsi="Times New Roman"/>
                <w:bCs/>
                <w:i/>
              </w:rPr>
              <w:t>осваиваемых в рамках дисциплины:</w:t>
            </w:r>
          </w:p>
        </w:tc>
      </w:tr>
      <w:tr w:rsidR="00EE7909" w:rsidRPr="00554BBA" w:rsidTr="00D1421C">
        <w:tc>
          <w:tcPr>
            <w:tcW w:w="1970" w:type="pct"/>
            <w:tcBorders>
              <w:top w:val="single" w:sz="4" w:space="0" w:color="auto"/>
              <w:left w:val="single" w:sz="4" w:space="0" w:color="auto"/>
              <w:bottom w:val="single" w:sz="4" w:space="0" w:color="auto"/>
              <w:right w:val="single" w:sz="4" w:space="0" w:color="auto"/>
            </w:tcBorders>
          </w:tcPr>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порядок составления итоговых документов в сфере прогнозирования и экспертизы цен;</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методов финансового и экономического анализа деятельности организации;</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методов сбора и обработки экономической информации, а также осуществления технико-экономических расчетов показателей финансово-хозяйственной деятельности организации, в </w:t>
            </w:r>
            <w:proofErr w:type="spellStart"/>
            <w:r w:rsidRPr="00554BBA">
              <w:rPr>
                <w:rFonts w:ascii="Times New Roman" w:hAnsi="Times New Roman"/>
                <w:bCs/>
                <w:iCs/>
              </w:rPr>
              <w:t>т.ч</w:t>
            </w:r>
            <w:proofErr w:type="spellEnd"/>
            <w:r w:rsidRPr="00554BBA">
              <w:rPr>
                <w:rFonts w:ascii="Times New Roman" w:hAnsi="Times New Roman"/>
                <w:bCs/>
                <w:iCs/>
              </w:rPr>
              <w:t xml:space="preserve">. с использованием специализированных программных продуктов;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методов, способов и приемов для решения задач по анализу финансово-хозяйственной деятельности;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типы факторных моделей;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схемы формирования и анализа основных групп показателей в системе комплексного экономического анализа;</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методику анализа эффективности использовани</w:t>
            </w:r>
            <w:r>
              <w:rPr>
                <w:rFonts w:ascii="Times New Roman" w:hAnsi="Times New Roman"/>
                <w:bCs/>
                <w:iCs/>
              </w:rPr>
              <w:t xml:space="preserve">я экономических </w:t>
            </w:r>
            <w:r w:rsidRPr="00554BBA">
              <w:rPr>
                <w:rFonts w:ascii="Times New Roman" w:hAnsi="Times New Roman"/>
                <w:bCs/>
                <w:iCs/>
              </w:rPr>
              <w:t>ресурсов</w:t>
            </w:r>
            <w:r>
              <w:rPr>
                <w:rFonts w:ascii="Times New Roman" w:hAnsi="Times New Roman"/>
                <w:bCs/>
                <w:iCs/>
              </w:rPr>
              <w:t xml:space="preserve"> организации</w:t>
            </w:r>
            <w:r w:rsidRPr="00554BBA">
              <w:rPr>
                <w:rFonts w:ascii="Times New Roman" w:hAnsi="Times New Roman"/>
                <w:bCs/>
                <w:iCs/>
              </w:rPr>
              <w:t>;</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методических материалов по анализу, прогнозированию и планированию деятельности организации;</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актуальный профессиональный и социальный контекст, в котором приходится </w:t>
            </w:r>
            <w:proofErr w:type="gramStart"/>
            <w:r w:rsidRPr="00554BBA">
              <w:rPr>
                <w:rFonts w:ascii="Times New Roman" w:hAnsi="Times New Roman"/>
                <w:bCs/>
                <w:iCs/>
              </w:rPr>
              <w:lastRenderedPageBreak/>
              <w:t>работать и жить</w:t>
            </w:r>
            <w:proofErr w:type="gramEnd"/>
            <w:r w:rsidRPr="00554BBA">
              <w:rPr>
                <w:rFonts w:ascii="Times New Roman" w:hAnsi="Times New Roman"/>
                <w:bCs/>
                <w:iCs/>
              </w:rPr>
              <w:t>;</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основные источники информации и ресурсы для решения задач и проблем в профессиональном и/или социальном контексте;</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алгоритмы выполнения работ в </w:t>
            </w:r>
            <w:proofErr w:type="gramStart"/>
            <w:r w:rsidRPr="00554BBA">
              <w:rPr>
                <w:rFonts w:ascii="Times New Roman" w:hAnsi="Times New Roman"/>
                <w:bCs/>
                <w:iCs/>
              </w:rPr>
              <w:t>профессиональной</w:t>
            </w:r>
            <w:proofErr w:type="gramEnd"/>
            <w:r w:rsidRPr="00554BBA">
              <w:rPr>
                <w:rFonts w:ascii="Times New Roman" w:hAnsi="Times New Roman"/>
                <w:bCs/>
                <w:iCs/>
              </w:rPr>
              <w:t xml:space="preserve"> и смежных областях;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proofErr w:type="gramStart"/>
            <w:r w:rsidRPr="00554BBA">
              <w:rPr>
                <w:rFonts w:ascii="Times New Roman" w:hAnsi="Times New Roman"/>
                <w:bCs/>
                <w:iCs/>
              </w:rPr>
              <w:t xml:space="preserve">методы работы в профессиональной и смежных сферах; </w:t>
            </w:r>
            <w:proofErr w:type="gramEnd"/>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структуру плана для решения задач;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порядок оценки результатов решения задач профессиональной деятельности.</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номенклатура информационных источников, применяемых в профессиональной деятельности;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приемы структурирования информации;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формат оформления результатов поиска информации, современные средства и устройства информатизации;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порядок их применения и программное обеспечение в профессиональной </w:t>
            </w:r>
            <w:proofErr w:type="gramStart"/>
            <w:r w:rsidRPr="00554BBA">
              <w:rPr>
                <w:rFonts w:ascii="Times New Roman" w:hAnsi="Times New Roman"/>
                <w:bCs/>
                <w:iCs/>
              </w:rPr>
              <w:t>деятельности</w:t>
            </w:r>
            <w:proofErr w:type="gramEnd"/>
            <w:r w:rsidRPr="00554BBA">
              <w:rPr>
                <w:rFonts w:ascii="Times New Roman" w:hAnsi="Times New Roman"/>
                <w:bCs/>
                <w:iCs/>
              </w:rPr>
              <w:t xml:space="preserve"> в том числе с использованием цифровых средств;</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содержание актуальной нормативно-правовой документации;</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proofErr w:type="gramStart"/>
            <w:r>
              <w:rPr>
                <w:rFonts w:ascii="Times New Roman" w:hAnsi="Times New Roman"/>
                <w:bCs/>
                <w:iCs/>
              </w:rPr>
              <w:t>современной</w:t>
            </w:r>
            <w:proofErr w:type="gramEnd"/>
            <w:r>
              <w:rPr>
                <w:rFonts w:ascii="Times New Roman" w:hAnsi="Times New Roman"/>
                <w:bCs/>
                <w:iCs/>
              </w:rPr>
              <w:t xml:space="preserve">  научной</w:t>
            </w:r>
            <w:r w:rsidRPr="00554BBA">
              <w:rPr>
                <w:rFonts w:ascii="Times New Roman" w:hAnsi="Times New Roman"/>
                <w:bCs/>
                <w:iCs/>
              </w:rPr>
              <w:t xml:space="preserve"> и професси</w:t>
            </w:r>
            <w:r>
              <w:rPr>
                <w:rFonts w:ascii="Times New Roman" w:hAnsi="Times New Roman"/>
                <w:bCs/>
                <w:iCs/>
              </w:rPr>
              <w:t xml:space="preserve">ональной </w:t>
            </w:r>
            <w:r w:rsidRPr="00554BBA">
              <w:rPr>
                <w:rFonts w:ascii="Times New Roman" w:hAnsi="Times New Roman"/>
                <w:bCs/>
                <w:iCs/>
              </w:rPr>
              <w:t>терминология;</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возможные траектории профессионального развития и самообразования;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основы проектной деятельности;</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правила экологической безопасности при ведении профессиональной деятельности;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основные ресурсы, задействованные в профессиональной деятельности;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пути обеспечения ресурсосбережения;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принципы бережливого </w:t>
            </w:r>
            <w:r w:rsidRPr="00554BBA">
              <w:rPr>
                <w:rFonts w:ascii="Times New Roman" w:hAnsi="Times New Roman"/>
                <w:bCs/>
                <w:iCs/>
              </w:rPr>
              <w:lastRenderedPageBreak/>
              <w:t>производства;</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лексический минимум, относящийся к описанию предметов, средств и процессов профессиональной деятельности;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особенности произношения;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правила чтения текстов профессиональной направленности</w:t>
            </w:r>
          </w:p>
        </w:tc>
        <w:tc>
          <w:tcPr>
            <w:tcW w:w="1287" w:type="pct"/>
            <w:tcBorders>
              <w:top w:val="single" w:sz="4" w:space="0" w:color="auto"/>
              <w:left w:val="single" w:sz="4" w:space="0" w:color="auto"/>
              <w:bottom w:val="single" w:sz="4" w:space="0" w:color="auto"/>
              <w:right w:val="single" w:sz="4" w:space="0" w:color="auto"/>
            </w:tcBorders>
          </w:tcPr>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lastRenderedPageBreak/>
              <w:t xml:space="preserve">правильно подбирает необходимую информацию для проведения анализа данных; </w:t>
            </w:r>
          </w:p>
          <w:p w:rsidR="00EE7909" w:rsidRPr="00554BBA" w:rsidRDefault="00EE7909" w:rsidP="00D1421C">
            <w:pPr>
              <w:widowControl w:val="0"/>
              <w:suppressAutoHyphens/>
              <w:spacing w:after="0" w:line="240" w:lineRule="auto"/>
              <w:rPr>
                <w:rFonts w:ascii="Times New Roman" w:hAnsi="Times New Roman"/>
                <w:bCs/>
                <w:iCs/>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 xml:space="preserve">обеспечивает сохранность полученной информации. </w:t>
            </w: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 xml:space="preserve">знает структуру цены товара; </w:t>
            </w:r>
          </w:p>
          <w:p w:rsidR="00EE7909" w:rsidRPr="00554BBA" w:rsidRDefault="00EE7909" w:rsidP="00D1421C">
            <w:pPr>
              <w:widowControl w:val="0"/>
              <w:suppressAutoHyphens/>
              <w:spacing w:after="0" w:line="240" w:lineRule="auto"/>
              <w:rPr>
                <w:rFonts w:ascii="Times New Roman" w:hAnsi="Times New Roman"/>
                <w:bCs/>
                <w:iCs/>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правильно выбирает формы итоговых документов для отражения результатов проведения анализа цен на товары;</w:t>
            </w: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правильно применяет формулы и алгоритм расчета финансовых, технико-экономических показателей для проведения анализа финансово-хозяйственной деятельности организации.</w:t>
            </w: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правильно называет основные группы показателей в системе комплексного экономического анализа;</w:t>
            </w: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lastRenderedPageBreak/>
              <w:t>правильно раскрывает содержание экономических терминов и определений;</w:t>
            </w:r>
          </w:p>
          <w:p w:rsidR="00EE7909" w:rsidRPr="00554BBA" w:rsidRDefault="00EE7909" w:rsidP="00D1421C">
            <w:pPr>
              <w:widowControl w:val="0"/>
              <w:suppressAutoHyphens/>
              <w:spacing w:after="0" w:line="240" w:lineRule="auto"/>
              <w:rPr>
                <w:rFonts w:ascii="Times New Roman" w:hAnsi="Times New Roman"/>
                <w:bCs/>
                <w:iCs/>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раскрывает сущность показателей эф</w:t>
            </w:r>
            <w:r>
              <w:rPr>
                <w:rFonts w:ascii="Times New Roman" w:hAnsi="Times New Roman"/>
                <w:bCs/>
                <w:iCs/>
              </w:rPr>
              <w:t xml:space="preserve">фективности использования экономических ресурсов </w:t>
            </w:r>
            <w:proofErr w:type="spellStart"/>
            <w:r>
              <w:rPr>
                <w:rFonts w:ascii="Times New Roman" w:hAnsi="Times New Roman"/>
                <w:bCs/>
                <w:iCs/>
              </w:rPr>
              <w:t>оргнизации</w:t>
            </w:r>
            <w:proofErr w:type="spellEnd"/>
            <w:r w:rsidRPr="00554BBA">
              <w:rPr>
                <w:rFonts w:ascii="Times New Roman" w:hAnsi="Times New Roman"/>
                <w:bCs/>
                <w:iCs/>
              </w:rPr>
              <w:t>;</w:t>
            </w: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Cs/>
              </w:rPr>
            </w:pP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распознает, анализирует задачу и/или проблему в профессиональном и/или социальном контексте;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выделяет составные части и определяет</w:t>
            </w:r>
            <w:proofErr w:type="gramEnd"/>
            <w:r w:rsidRPr="00554BBA">
              <w:rPr>
                <w:rFonts w:ascii="Times New Roman" w:hAnsi="Times New Roman"/>
                <w:bCs/>
                <w:iCs/>
              </w:rPr>
              <w:t xml:space="preserve"> этапы решения задачи;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выявляет и эффективно осуществляет</w:t>
            </w:r>
            <w:proofErr w:type="gramEnd"/>
            <w:r w:rsidRPr="00554BBA">
              <w:rPr>
                <w:rFonts w:ascii="Times New Roman" w:hAnsi="Times New Roman"/>
                <w:bCs/>
                <w:iCs/>
              </w:rPr>
              <w:t xml:space="preserve"> поиск информации, необходимой для решения задачи и/или проблемы;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составляет план действия и определяет</w:t>
            </w:r>
            <w:proofErr w:type="gramEnd"/>
            <w:r w:rsidRPr="00554BBA">
              <w:rPr>
                <w:rFonts w:ascii="Times New Roman" w:hAnsi="Times New Roman"/>
                <w:bCs/>
                <w:iCs/>
              </w:rPr>
              <w:t xml:space="preserve"> необходимые ресурсы;</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 xml:space="preserve">Демонстрирует владение актуальными методами работы в профессиональной и смежных сферах; </w:t>
            </w:r>
            <w:proofErr w:type="gramEnd"/>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реализует составленный план и оценивает</w:t>
            </w:r>
            <w:proofErr w:type="gramEnd"/>
            <w:r w:rsidRPr="00554BBA">
              <w:rPr>
                <w:rFonts w:ascii="Times New Roman" w:hAnsi="Times New Roman"/>
                <w:bCs/>
                <w:iCs/>
              </w:rPr>
              <w:t xml:space="preserve"> результат и последствия своих действий (самостоятельно или с помощью наставника)</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определяет задачи для поиска информации, необходимые источники и планирует процесс поиска; </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структурирует получаемую </w:t>
            </w:r>
            <w:r w:rsidRPr="00554BBA">
              <w:rPr>
                <w:rFonts w:ascii="Times New Roman" w:hAnsi="Times New Roman"/>
                <w:bCs/>
                <w:iCs/>
              </w:rPr>
              <w:lastRenderedPageBreak/>
              <w:t xml:space="preserve">информацию, выделяет наиболее </w:t>
            </w:r>
            <w:proofErr w:type="gramStart"/>
            <w:r w:rsidRPr="00554BBA">
              <w:rPr>
                <w:rFonts w:ascii="Times New Roman" w:hAnsi="Times New Roman"/>
                <w:bCs/>
                <w:iCs/>
              </w:rPr>
              <w:t>значимое</w:t>
            </w:r>
            <w:proofErr w:type="gramEnd"/>
            <w:r w:rsidRPr="00554BBA">
              <w:rPr>
                <w:rFonts w:ascii="Times New Roman" w:hAnsi="Times New Roman"/>
                <w:bCs/>
                <w:iCs/>
              </w:rPr>
              <w:t xml:space="preserve"> в перечне информации и оценивает практическую значимость результатов поиска; </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оформляет результаты поиска, применяя средства информационных технологий для решения профессиональных задач;</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использует современное программное обеспечение и различные цифровые средства для решения профессиональных задач.</w:t>
            </w:r>
          </w:p>
          <w:p w:rsidR="00EE7909" w:rsidRPr="00554BBA" w:rsidRDefault="00EE7909" w:rsidP="00D1421C">
            <w:pPr>
              <w:spacing w:line="240" w:lineRule="auto"/>
              <w:ind w:left="54"/>
              <w:jc w:val="both"/>
              <w:rPr>
                <w:rFonts w:ascii="Times New Roman" w:hAnsi="Times New Roman"/>
              </w:rPr>
            </w:pPr>
            <w:r w:rsidRPr="00554BBA">
              <w:rPr>
                <w:rFonts w:ascii="Times New Roman" w:hAnsi="Times New Roman"/>
              </w:rPr>
              <w:t>применяет современную научную профессиональную терминологию;</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 xml:space="preserve">Демонстрирует умения организовывать работу коллектива и команды; </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в ходе профессиональной деятельности взаимодействует с коллегами, руководством, клиентами, опираясь на знания психологических основ.</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rPr>
              <w:t>выполняет работы с соблюдением принципов бережливого производства и ресурсосбережения.</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 xml:space="preserve">понимает общий смысл четко произнесенных высказываний на известные темы и тексты на базовые </w:t>
            </w:r>
            <w:r w:rsidRPr="00554BBA">
              <w:rPr>
                <w:rFonts w:ascii="Times New Roman" w:hAnsi="Times New Roman"/>
                <w:bCs/>
                <w:iCs/>
              </w:rPr>
              <w:lastRenderedPageBreak/>
              <w:t>профессиональные темы;</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участвует в диалогах на знакомые общие и профессиональные темы;</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 xml:space="preserve">кратко </w:t>
            </w:r>
            <w:proofErr w:type="gramStart"/>
            <w:r w:rsidRPr="00554BBA">
              <w:rPr>
                <w:rFonts w:ascii="Times New Roman" w:hAnsi="Times New Roman"/>
                <w:bCs/>
                <w:iCs/>
              </w:rPr>
              <w:t>обосновывает и объясняет</w:t>
            </w:r>
            <w:proofErr w:type="gramEnd"/>
            <w:r w:rsidRPr="00554BBA">
              <w:rPr>
                <w:rFonts w:ascii="Times New Roman" w:hAnsi="Times New Roman"/>
                <w:bCs/>
                <w:iCs/>
              </w:rPr>
              <w:t xml:space="preserve"> свои действия; </w:t>
            </w:r>
          </w:p>
          <w:p w:rsidR="00EE7909" w:rsidRPr="00554BBA" w:rsidRDefault="00EE7909" w:rsidP="00D1421C">
            <w:pPr>
              <w:widowControl w:val="0"/>
              <w:suppressAutoHyphens/>
              <w:spacing w:after="0" w:line="240" w:lineRule="auto"/>
              <w:jc w:val="both"/>
              <w:rPr>
                <w:rFonts w:ascii="Times New Roman" w:hAnsi="Times New Roman"/>
                <w:bCs/>
                <w:iCs/>
              </w:rPr>
            </w:pPr>
            <w:r w:rsidRPr="00554BBA">
              <w:rPr>
                <w:rFonts w:ascii="Times New Roman" w:hAnsi="Times New Roman"/>
                <w:bCs/>
                <w:iCs/>
              </w:rPr>
              <w:t>составляет простые связные сообщения на знакомые или интересующие</w:t>
            </w:r>
          </w:p>
        </w:tc>
        <w:tc>
          <w:tcPr>
            <w:tcW w:w="1743" w:type="pct"/>
            <w:tcBorders>
              <w:top w:val="single" w:sz="4" w:space="0" w:color="auto"/>
              <w:left w:val="single" w:sz="4" w:space="0" w:color="auto"/>
              <w:bottom w:val="single" w:sz="4" w:space="0" w:color="auto"/>
              <w:right w:val="single" w:sz="4" w:space="0" w:color="auto"/>
            </w:tcBorders>
          </w:tcPr>
          <w:p w:rsidR="00EE7909" w:rsidRPr="00554BBA" w:rsidRDefault="00EE7909" w:rsidP="00D1421C">
            <w:pPr>
              <w:spacing w:after="0"/>
              <w:jc w:val="both"/>
              <w:rPr>
                <w:rFonts w:ascii="Times New Roman" w:hAnsi="Times New Roman"/>
              </w:rPr>
            </w:pPr>
            <w:r w:rsidRPr="00554BBA">
              <w:rPr>
                <w:rFonts w:ascii="Times New Roman" w:hAnsi="Times New Roman"/>
              </w:rPr>
              <w:lastRenderedPageBreak/>
              <w:t>Устный/письменный опрос.</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Тестирование.</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Проверка правильности выполнения расчетных показателей. Сравнение результатов выполнения задания с эталоном.</w:t>
            </w:r>
          </w:p>
          <w:p w:rsidR="00EE7909" w:rsidRPr="00554BBA" w:rsidRDefault="00EE7909" w:rsidP="00D1421C">
            <w:pPr>
              <w:spacing w:after="0"/>
              <w:jc w:val="both"/>
              <w:rPr>
                <w:rFonts w:ascii="Times New Roman" w:hAnsi="Times New Roman"/>
              </w:rPr>
            </w:pPr>
          </w:p>
          <w:p w:rsidR="00EE7909" w:rsidRPr="00554BBA" w:rsidRDefault="00EE7909" w:rsidP="00D1421C">
            <w:pPr>
              <w:jc w:val="both"/>
              <w:rPr>
                <w:rFonts w:ascii="Times New Roman" w:hAnsi="Times New Roman"/>
              </w:rPr>
            </w:pPr>
            <w:r w:rsidRPr="00554BBA">
              <w:rPr>
                <w:rFonts w:ascii="Times New Roman" w:hAnsi="Times New Roman"/>
              </w:rPr>
              <w:t xml:space="preserve">Экспертная оценка результатов выполнения практических </w:t>
            </w:r>
            <w:proofErr w:type="gramStart"/>
            <w:r w:rsidRPr="00554BBA">
              <w:rPr>
                <w:rFonts w:ascii="Times New Roman" w:hAnsi="Times New Roman"/>
              </w:rPr>
              <w:t>кейс-заданий</w:t>
            </w:r>
            <w:proofErr w:type="gramEnd"/>
            <w:r w:rsidRPr="00554BBA">
              <w:rPr>
                <w:rFonts w:ascii="Times New Roman" w:hAnsi="Times New Roman"/>
              </w:rPr>
              <w:t>.</w:t>
            </w: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контрольных / проверочных работ по установленным критериям.</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использования </w:t>
            </w:r>
            <w:proofErr w:type="gramStart"/>
            <w:r w:rsidRPr="00554BBA">
              <w:rPr>
                <w:rFonts w:ascii="Times New Roman" w:hAnsi="Times New Roman"/>
              </w:rPr>
              <w:t>обучающимся</w:t>
            </w:r>
            <w:proofErr w:type="gramEnd"/>
            <w:r w:rsidRPr="00554BBA">
              <w:rPr>
                <w:rFonts w:ascii="Times New Roman" w:hAnsi="Times New Roman"/>
              </w:rPr>
              <w:t xml:space="preserve">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использования обучающимся методов и приёмов личной организации при участии в профессиональных олимпиадах, конкурсах, выставках, научн</w:t>
            </w:r>
            <w:proofErr w:type="gramStart"/>
            <w:r w:rsidRPr="00554BBA">
              <w:rPr>
                <w:rFonts w:ascii="Times New Roman" w:hAnsi="Times New Roman"/>
              </w:rPr>
              <w:t>о-</w:t>
            </w:r>
            <w:proofErr w:type="gramEnd"/>
            <w:r w:rsidRPr="00554BBA">
              <w:rPr>
                <w:rFonts w:ascii="Times New Roman" w:hAnsi="Times New Roman"/>
              </w:rPr>
              <w:t xml:space="preserve"> практических конференциях.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соблюдения правил оформления документов и построения устных сообщений </w:t>
            </w:r>
            <w:r w:rsidRPr="00554BBA">
              <w:rPr>
                <w:rFonts w:ascii="Times New Roman" w:hAnsi="Times New Roman"/>
              </w:rPr>
              <w:lastRenderedPageBreak/>
              <w:t xml:space="preserve">на государственном языке Российской Федерации, в </w:t>
            </w:r>
            <w:proofErr w:type="spellStart"/>
            <w:r w:rsidRPr="00554BBA">
              <w:rPr>
                <w:rFonts w:ascii="Times New Roman" w:hAnsi="Times New Roman"/>
              </w:rPr>
              <w:t>т.ч</w:t>
            </w:r>
            <w:proofErr w:type="spellEnd"/>
            <w:r w:rsidRPr="00554BBA">
              <w:rPr>
                <w:rFonts w:ascii="Times New Roman" w:hAnsi="Times New Roman"/>
              </w:rPr>
              <w:t>. иностранных языках.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коммуникативной деятельности обучающегося в процессе освоения образовательной программы на практических занятиях.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результатов деятельности обучающихся в процессе освоения образовательной программы: </w:t>
            </w:r>
          </w:p>
          <w:p w:rsidR="00EE7909" w:rsidRPr="00554BBA" w:rsidRDefault="00EE7909" w:rsidP="00D1421C">
            <w:pPr>
              <w:spacing w:after="0"/>
              <w:jc w:val="both"/>
              <w:rPr>
                <w:rFonts w:ascii="Times New Roman" w:hAnsi="Times New Roman"/>
              </w:rPr>
            </w:pPr>
            <w:r w:rsidRPr="00554BBA">
              <w:rPr>
                <w:rFonts w:ascii="Times New Roman" w:hAnsi="Times New Roman"/>
              </w:rPr>
              <w:t>– на практических занятиях;</w:t>
            </w:r>
          </w:p>
          <w:p w:rsidR="00EE7909" w:rsidRPr="00554BBA" w:rsidRDefault="00EE7909" w:rsidP="00D1421C">
            <w:pPr>
              <w:widowControl w:val="0"/>
              <w:suppressAutoHyphens/>
              <w:spacing w:after="0" w:line="240" w:lineRule="auto"/>
              <w:rPr>
                <w:rFonts w:ascii="Times New Roman" w:hAnsi="Times New Roman"/>
                <w:bCs/>
                <w:i/>
              </w:rPr>
            </w:pPr>
            <w:r w:rsidRPr="00554BBA">
              <w:rPr>
                <w:rFonts w:ascii="Times New Roman" w:hAnsi="Times New Roman"/>
              </w:rPr>
              <w:t>– при проведении экзамена.</w:t>
            </w:r>
          </w:p>
        </w:tc>
      </w:tr>
      <w:tr w:rsidR="00EE7909" w:rsidRPr="00554BBA" w:rsidTr="00D1421C">
        <w:trPr>
          <w:trHeight w:val="102"/>
        </w:trPr>
        <w:tc>
          <w:tcPr>
            <w:tcW w:w="5000" w:type="pct"/>
            <w:gridSpan w:val="3"/>
            <w:tcBorders>
              <w:top w:val="single" w:sz="4" w:space="0" w:color="auto"/>
              <w:left w:val="single" w:sz="4" w:space="0" w:color="auto"/>
              <w:bottom w:val="single" w:sz="4" w:space="0" w:color="auto"/>
              <w:right w:val="single" w:sz="4" w:space="0" w:color="auto"/>
            </w:tcBorders>
          </w:tcPr>
          <w:p w:rsidR="00EE7909" w:rsidRPr="00AF3F66" w:rsidRDefault="00EE7909" w:rsidP="00D1421C">
            <w:pPr>
              <w:widowControl w:val="0"/>
              <w:suppressAutoHyphens/>
              <w:jc w:val="both"/>
              <w:rPr>
                <w:rFonts w:ascii="Times New Roman" w:hAnsi="Times New Roman"/>
                <w:bCs/>
                <w:i/>
              </w:rPr>
            </w:pPr>
            <w:r w:rsidRPr="00554BBA">
              <w:rPr>
                <w:rFonts w:ascii="Times New Roman" w:hAnsi="Times New Roman"/>
                <w:bCs/>
                <w:i/>
              </w:rPr>
              <w:lastRenderedPageBreak/>
              <w:t xml:space="preserve">Перечень умений, </w:t>
            </w:r>
            <w:r>
              <w:rPr>
                <w:rFonts w:ascii="Times New Roman" w:hAnsi="Times New Roman"/>
                <w:bCs/>
                <w:i/>
              </w:rPr>
              <w:t>осваиваемых в рамках дисциплины</w:t>
            </w:r>
          </w:p>
        </w:tc>
      </w:tr>
      <w:tr w:rsidR="00EE7909" w:rsidRPr="00554BBA" w:rsidTr="00D1421C">
        <w:trPr>
          <w:trHeight w:val="896"/>
        </w:trPr>
        <w:tc>
          <w:tcPr>
            <w:tcW w:w="1970" w:type="pct"/>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обобщать и систематизировать</w:t>
            </w:r>
            <w:proofErr w:type="gramEnd"/>
            <w:r w:rsidRPr="00554BBA">
              <w:rPr>
                <w:rFonts w:ascii="Times New Roman" w:hAnsi="Times New Roman"/>
                <w:bCs/>
                <w:iCs/>
              </w:rPr>
              <w:t xml:space="preserve"> коммерческую информацию;</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формировать базы данных с информацией о ценах на товары, работы, услуги, требованиях внешних и внутренних рынков к товарной продукции;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статистически ее обрабатывать в формате электронных таблиц;</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формулировать аналитические выводы</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обрабатывать и анализировать</w:t>
            </w:r>
            <w:proofErr w:type="gramEnd"/>
            <w:r w:rsidRPr="00554BBA">
              <w:rPr>
                <w:rFonts w:ascii="Times New Roman" w:hAnsi="Times New Roman"/>
                <w:bCs/>
                <w:iCs/>
              </w:rPr>
              <w:t xml:space="preserve"> информацию о ценах на товары, работы, услуги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собирать и анализировать</w:t>
            </w:r>
            <w:proofErr w:type="gramEnd"/>
            <w:r w:rsidRPr="00554BBA">
              <w:rPr>
                <w:rFonts w:ascii="Times New Roman" w:hAnsi="Times New Roman"/>
                <w:bCs/>
                <w:iCs/>
              </w:rPr>
              <w:t xml:space="preserve"> исходные данные, необходимые для расчета экономических и финансово-экономических показателей, характеризующих деятельность торговой организации;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использовать методы финансового и экономического анализа;</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анализировать предпринимательскую деятельность с применением программных продуктов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разрабатывать меры по обеспечению режима экономии, повышению рентабельности производства, конкурентоспособности товара;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lastRenderedPageBreak/>
              <w:t>оптимально использовать материальные, трудовые и финансовые ресурсы торговой организации;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предлагать организационно-управленческие решения, которые могут привести к повышению экономической эффективности деятельности торговой организации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распознавать задачу и/или проблему в профессиональном и/или социальном контексте;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анализировать задачу и/или проблему и выделять её составные части;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определять этапы решения задачи;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выявлять и эффективно искать</w:t>
            </w:r>
            <w:proofErr w:type="gramEnd"/>
            <w:r w:rsidRPr="00554BBA">
              <w:rPr>
                <w:rFonts w:ascii="Times New Roman" w:hAnsi="Times New Roman"/>
                <w:bCs/>
                <w:iCs/>
              </w:rPr>
              <w:t xml:space="preserve"> информацию, необходимую для решения задачи и/или проблемы;</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составлять план действия;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определять необходимые ресурсы;</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 xml:space="preserve">владеть актуальными методами работы в профессиональной и смежных сферах; </w:t>
            </w:r>
            <w:proofErr w:type="gramEnd"/>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оценивать результат и последствия своих действий (самостоятельно или с помощью наставника)</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определять задачи для поиска информации;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определять необходимые источники информации;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планировать процесс поиска;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структурировать получаемую информацию;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выделять наиболее </w:t>
            </w:r>
            <w:proofErr w:type="gramStart"/>
            <w:r w:rsidRPr="00554BBA">
              <w:rPr>
                <w:rFonts w:ascii="Times New Roman" w:hAnsi="Times New Roman"/>
                <w:bCs/>
                <w:iCs/>
              </w:rPr>
              <w:t>значимое</w:t>
            </w:r>
            <w:proofErr w:type="gramEnd"/>
            <w:r w:rsidRPr="00554BBA">
              <w:rPr>
                <w:rFonts w:ascii="Times New Roman" w:hAnsi="Times New Roman"/>
                <w:bCs/>
                <w:iCs/>
              </w:rPr>
              <w:t xml:space="preserve"> в перечне информации;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использовать современное программное обеспечение;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использовать различные </w:t>
            </w:r>
            <w:r w:rsidRPr="00554BBA">
              <w:rPr>
                <w:rFonts w:ascii="Times New Roman" w:hAnsi="Times New Roman"/>
                <w:bCs/>
                <w:iCs/>
              </w:rPr>
              <w:lastRenderedPageBreak/>
              <w:t>цифровые средства для решения профессиональных задач</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определять актуальность нормативно-правовой документации в профессиональной деятельности;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применять современную научную профессиональную терминологию;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определять и выстраивать</w:t>
            </w:r>
            <w:proofErr w:type="gramEnd"/>
            <w:r w:rsidRPr="00554BBA">
              <w:rPr>
                <w:rFonts w:ascii="Times New Roman" w:hAnsi="Times New Roman"/>
                <w:bCs/>
                <w:iCs/>
              </w:rPr>
              <w:t xml:space="preserve"> траектории профессионального развития и самообразования;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определять источники финансирования</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организовывать работу коллектива и команды;</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взаимодействовать с коллегами, руководством, клиентами в ходе профессиональной деятельности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определять направления ресурсосбережения в рамках профессиональной деятельности по специальности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участвовать в диалогах на знакомые общие и профессиональные темы;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строить простые высказывания о себе </w:t>
            </w:r>
            <w:proofErr w:type="gramStart"/>
            <w:r w:rsidRPr="00554BBA">
              <w:rPr>
                <w:rFonts w:ascii="Times New Roman" w:hAnsi="Times New Roman"/>
                <w:bCs/>
                <w:iCs/>
              </w:rPr>
              <w:t>и</w:t>
            </w:r>
            <w:proofErr w:type="gramEnd"/>
            <w:r w:rsidRPr="00554BBA">
              <w:rPr>
                <w:rFonts w:ascii="Times New Roman" w:hAnsi="Times New Roman"/>
                <w:bCs/>
                <w:iCs/>
              </w:rPr>
              <w:t xml:space="preserve"> о своей профессиональной деятельности;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кратко </w:t>
            </w:r>
            <w:proofErr w:type="gramStart"/>
            <w:r w:rsidRPr="00554BBA">
              <w:rPr>
                <w:rFonts w:ascii="Times New Roman" w:hAnsi="Times New Roman"/>
                <w:bCs/>
                <w:iCs/>
              </w:rPr>
              <w:t>обосновывать и объяснять</w:t>
            </w:r>
            <w:proofErr w:type="gramEnd"/>
            <w:r w:rsidRPr="00554BBA">
              <w:rPr>
                <w:rFonts w:ascii="Times New Roman" w:hAnsi="Times New Roman"/>
                <w:bCs/>
                <w:iCs/>
              </w:rPr>
              <w:t xml:space="preserve"> свои действия (текущие и планируемые);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
              </w:rPr>
            </w:pPr>
            <w:r w:rsidRPr="00554BBA">
              <w:rPr>
                <w:rFonts w:ascii="Times New Roman" w:hAnsi="Times New Roman"/>
                <w:bCs/>
                <w:iCs/>
              </w:rPr>
              <w:t>писать простые связные сообщения на знакомые или интересующие профессиональные темы.</w:t>
            </w:r>
          </w:p>
        </w:tc>
        <w:tc>
          <w:tcPr>
            <w:tcW w:w="1287" w:type="pct"/>
            <w:tcBorders>
              <w:top w:val="single" w:sz="4" w:space="0" w:color="auto"/>
              <w:left w:val="single" w:sz="4" w:space="0" w:color="auto"/>
              <w:bottom w:val="single" w:sz="4" w:space="0" w:color="auto"/>
              <w:right w:val="single" w:sz="4" w:space="0" w:color="auto"/>
            </w:tcBorders>
          </w:tcPr>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lastRenderedPageBreak/>
              <w:t>отбирает актуальную информацию из баз данных для проведения анализа;</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проводит расчеты финансовых, технико-экономических показателей;</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составляет схемы и алгоритмы для проведения финансового и экономического анализа;</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применяет специализированные программные продукты для проведения расчетов технико-экономических показателей и проведения аналитических процедур.</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систематизирует полученные в результате проведения анализа информацию.</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делает выводы по результатам анализа.</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 xml:space="preserve">формулирует предложения по итогам финансового и экономического </w:t>
            </w:r>
            <w:r w:rsidRPr="00554BBA">
              <w:rPr>
                <w:rFonts w:ascii="Times New Roman" w:hAnsi="Times New Roman"/>
                <w:bCs/>
                <w:iCs/>
              </w:rPr>
              <w:lastRenderedPageBreak/>
              <w:t>анализа.</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оформляет итоговые документы по результатам анализа.</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распознает, анализирует задачу и/или проблему в профессиональном и/или социальном контексте;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выделяет составные части и определяет</w:t>
            </w:r>
            <w:proofErr w:type="gramEnd"/>
            <w:r w:rsidRPr="00554BBA">
              <w:rPr>
                <w:rFonts w:ascii="Times New Roman" w:hAnsi="Times New Roman"/>
                <w:bCs/>
                <w:iCs/>
              </w:rPr>
              <w:t xml:space="preserve"> этапы решения задачи;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выявляет и эффективно осуществляет</w:t>
            </w:r>
            <w:proofErr w:type="gramEnd"/>
            <w:r w:rsidRPr="00554BBA">
              <w:rPr>
                <w:rFonts w:ascii="Times New Roman" w:hAnsi="Times New Roman"/>
                <w:bCs/>
                <w:iCs/>
              </w:rPr>
              <w:t xml:space="preserve"> поиск информации, необходимой для решения задачи и/или проблемы;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составляет план действия и определяет</w:t>
            </w:r>
            <w:proofErr w:type="gramEnd"/>
            <w:r w:rsidRPr="00554BBA">
              <w:rPr>
                <w:rFonts w:ascii="Times New Roman" w:hAnsi="Times New Roman"/>
                <w:bCs/>
                <w:iCs/>
              </w:rPr>
              <w:t xml:space="preserve"> необходимые ресурсы;</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 xml:space="preserve">демонстрирует владение актуальными методами работы в профессиональной и смежных сферах; </w:t>
            </w:r>
            <w:proofErr w:type="gramEnd"/>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реализует составленный план и оценивает</w:t>
            </w:r>
            <w:proofErr w:type="gramEnd"/>
            <w:r w:rsidRPr="00554BBA">
              <w:rPr>
                <w:rFonts w:ascii="Times New Roman" w:hAnsi="Times New Roman"/>
                <w:bCs/>
                <w:iCs/>
              </w:rPr>
              <w:t xml:space="preserve"> результат и последствия своих действий (самостоятельно или с помощью наставника)</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определяет задачи для поиска информации, необходимые источники и планирует процесс поиска; </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структурирует получаемую информацию, выделяет наиболее </w:t>
            </w:r>
            <w:proofErr w:type="gramStart"/>
            <w:r w:rsidRPr="00554BBA">
              <w:rPr>
                <w:rFonts w:ascii="Times New Roman" w:hAnsi="Times New Roman"/>
                <w:bCs/>
                <w:iCs/>
              </w:rPr>
              <w:t>значимое</w:t>
            </w:r>
            <w:proofErr w:type="gramEnd"/>
            <w:r w:rsidRPr="00554BBA">
              <w:rPr>
                <w:rFonts w:ascii="Times New Roman" w:hAnsi="Times New Roman"/>
                <w:bCs/>
                <w:iCs/>
              </w:rPr>
              <w:t xml:space="preserve"> в перечне информации и оценивает практическую значимость </w:t>
            </w:r>
            <w:r w:rsidRPr="00554BBA">
              <w:rPr>
                <w:rFonts w:ascii="Times New Roman" w:hAnsi="Times New Roman"/>
                <w:bCs/>
                <w:iCs/>
              </w:rPr>
              <w:lastRenderedPageBreak/>
              <w:t xml:space="preserve">результатов поиска; </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оформляет результаты поиска, применяя средства информационных технологий для решения профессиональных задач; используя современное программное обеспечение и различные цифровые средства для решения профессиональных задач.</w:t>
            </w:r>
          </w:p>
          <w:p w:rsidR="00EE7909" w:rsidRPr="00554BBA" w:rsidRDefault="00EE7909" w:rsidP="00D1421C">
            <w:pPr>
              <w:spacing w:line="240" w:lineRule="auto"/>
              <w:ind w:left="54"/>
              <w:jc w:val="both"/>
              <w:rPr>
                <w:rFonts w:ascii="Times New Roman" w:hAnsi="Times New Roman"/>
              </w:rPr>
            </w:pPr>
            <w:r w:rsidRPr="00554BBA">
              <w:rPr>
                <w:rFonts w:ascii="Times New Roman" w:hAnsi="Times New Roman"/>
              </w:rPr>
              <w:t>применяет современную научную профессиональную терминологию;</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демонстрирует умения организовывать работу коллектива и команды; </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в ходе профессиональной деятельности взаимодействует с коллегами, руководством, клиентами в ходе, опираясь на знания психологических основ.</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rPr>
              <w:t>выполняет работы с соблюдением принципов бережливого производства и ресурсосбережения.</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понимает общий смысл четко произнесенных высказываний на известные темы и тексты на базовые профессиональные темы;</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участвует в диалогах на знакомые общие и профессиональные темы;</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кратко </w:t>
            </w:r>
            <w:proofErr w:type="gramStart"/>
            <w:r w:rsidRPr="00554BBA">
              <w:rPr>
                <w:rFonts w:ascii="Times New Roman" w:hAnsi="Times New Roman"/>
                <w:bCs/>
                <w:iCs/>
              </w:rPr>
              <w:t xml:space="preserve">обосновывает и </w:t>
            </w:r>
            <w:r w:rsidRPr="00554BBA">
              <w:rPr>
                <w:rFonts w:ascii="Times New Roman" w:hAnsi="Times New Roman"/>
                <w:bCs/>
                <w:iCs/>
              </w:rPr>
              <w:lastRenderedPageBreak/>
              <w:t>объясняет</w:t>
            </w:r>
            <w:proofErr w:type="gramEnd"/>
            <w:r w:rsidRPr="00554BBA">
              <w:rPr>
                <w:rFonts w:ascii="Times New Roman" w:hAnsi="Times New Roman"/>
                <w:bCs/>
                <w:iCs/>
              </w:rPr>
              <w:t xml:space="preserve"> свои действия; </w:t>
            </w:r>
          </w:p>
          <w:p w:rsidR="00EE7909" w:rsidRPr="00554BBA" w:rsidRDefault="00EE7909" w:rsidP="00D1421C">
            <w:pPr>
              <w:widowControl w:val="0"/>
              <w:suppressAutoHyphens/>
              <w:spacing w:line="240" w:lineRule="auto"/>
              <w:ind w:left="54"/>
              <w:rPr>
                <w:rFonts w:ascii="Times New Roman" w:hAnsi="Times New Roman"/>
                <w:bCs/>
                <w:i/>
              </w:rPr>
            </w:pPr>
            <w:r w:rsidRPr="00554BBA">
              <w:rPr>
                <w:rFonts w:ascii="Times New Roman" w:hAnsi="Times New Roman"/>
                <w:bCs/>
                <w:iCs/>
              </w:rPr>
              <w:t>создает простые связные сообщения на знакомые или интересующие профессиональные темы</w:t>
            </w:r>
          </w:p>
        </w:tc>
        <w:tc>
          <w:tcPr>
            <w:tcW w:w="1743" w:type="pct"/>
            <w:tcBorders>
              <w:top w:val="single" w:sz="4" w:space="0" w:color="auto"/>
              <w:left w:val="single" w:sz="4" w:space="0" w:color="auto"/>
              <w:bottom w:val="single" w:sz="4" w:space="0" w:color="auto"/>
              <w:right w:val="single" w:sz="4" w:space="0" w:color="auto"/>
            </w:tcBorders>
          </w:tcPr>
          <w:p w:rsidR="00EE7909" w:rsidRPr="00554BBA" w:rsidRDefault="00EE7909" w:rsidP="00D1421C">
            <w:pPr>
              <w:spacing w:after="0"/>
              <w:jc w:val="both"/>
              <w:rPr>
                <w:rFonts w:ascii="Times New Roman" w:hAnsi="Times New Roman"/>
              </w:rPr>
            </w:pPr>
            <w:r w:rsidRPr="00554BBA">
              <w:rPr>
                <w:rFonts w:ascii="Times New Roman" w:hAnsi="Times New Roman"/>
              </w:rPr>
              <w:lastRenderedPageBreak/>
              <w:t>Проверка правильности выполнения расчетных показателей. Сравнение результатов выполнения задания с эталоном.</w:t>
            </w:r>
          </w:p>
          <w:p w:rsidR="00EE7909" w:rsidRPr="00554BBA" w:rsidRDefault="00EE7909" w:rsidP="00D1421C">
            <w:pPr>
              <w:spacing w:after="0"/>
              <w:jc w:val="both"/>
              <w:rPr>
                <w:rFonts w:ascii="Times New Roman" w:hAnsi="Times New Roman"/>
              </w:rPr>
            </w:pPr>
          </w:p>
          <w:p w:rsidR="00EE7909" w:rsidRPr="00554BBA" w:rsidRDefault="00EE7909" w:rsidP="00D1421C">
            <w:pPr>
              <w:jc w:val="both"/>
              <w:rPr>
                <w:rFonts w:ascii="Times New Roman" w:hAnsi="Times New Roman"/>
              </w:rPr>
            </w:pPr>
            <w:r w:rsidRPr="00554BBA">
              <w:rPr>
                <w:rFonts w:ascii="Times New Roman" w:hAnsi="Times New Roman"/>
              </w:rPr>
              <w:t xml:space="preserve">Экспертная оценка результатов выполнения практических </w:t>
            </w:r>
            <w:proofErr w:type="gramStart"/>
            <w:r w:rsidRPr="00554BBA">
              <w:rPr>
                <w:rFonts w:ascii="Times New Roman" w:hAnsi="Times New Roman"/>
              </w:rPr>
              <w:t>кейс-заданий</w:t>
            </w:r>
            <w:proofErr w:type="gramEnd"/>
            <w:r w:rsidRPr="00554BBA">
              <w:rPr>
                <w:rFonts w:ascii="Times New Roman" w:hAnsi="Times New Roman"/>
              </w:rPr>
              <w:t>.</w:t>
            </w: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контрольных / проверочных работ по установленным критериям.</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использования </w:t>
            </w:r>
            <w:proofErr w:type="gramStart"/>
            <w:r w:rsidRPr="00554BBA">
              <w:rPr>
                <w:rFonts w:ascii="Times New Roman" w:hAnsi="Times New Roman"/>
              </w:rPr>
              <w:t>обучающимся</w:t>
            </w:r>
            <w:proofErr w:type="gramEnd"/>
            <w:r w:rsidRPr="00554BBA">
              <w:rPr>
                <w:rFonts w:ascii="Times New Roman" w:hAnsi="Times New Roman"/>
              </w:rPr>
              <w:t xml:space="preserve">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использования обучающимся методов и приёмов личной организации при участии в профессиональных олимпиадах, конкурсах, выставках, научн</w:t>
            </w:r>
            <w:proofErr w:type="gramStart"/>
            <w:r w:rsidRPr="00554BBA">
              <w:rPr>
                <w:rFonts w:ascii="Times New Roman" w:hAnsi="Times New Roman"/>
              </w:rPr>
              <w:t>о-</w:t>
            </w:r>
            <w:proofErr w:type="gramEnd"/>
            <w:r w:rsidRPr="00554BBA">
              <w:rPr>
                <w:rFonts w:ascii="Times New Roman" w:hAnsi="Times New Roman"/>
              </w:rPr>
              <w:t xml:space="preserve"> практических конференциях.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соблюдения правил оформления документов и построения устных сообщений на государственном языке Российской Федерации, в </w:t>
            </w:r>
            <w:proofErr w:type="spellStart"/>
            <w:r w:rsidRPr="00554BBA">
              <w:rPr>
                <w:rFonts w:ascii="Times New Roman" w:hAnsi="Times New Roman"/>
              </w:rPr>
              <w:t>т.ч</w:t>
            </w:r>
            <w:proofErr w:type="spellEnd"/>
            <w:r w:rsidRPr="00554BBA">
              <w:rPr>
                <w:rFonts w:ascii="Times New Roman" w:hAnsi="Times New Roman"/>
              </w:rPr>
              <w:t>. иностранных языках.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коммуникативной деятельности обучающегося в процессе освоения образовательной программы на практических занятиях.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результатов деятельности обучающихся в процессе освоения образовательной программы: </w:t>
            </w:r>
          </w:p>
          <w:p w:rsidR="00EE7909" w:rsidRPr="00554BBA" w:rsidRDefault="00EE7909" w:rsidP="00D1421C">
            <w:pPr>
              <w:spacing w:after="0"/>
              <w:jc w:val="both"/>
              <w:rPr>
                <w:rFonts w:ascii="Times New Roman" w:hAnsi="Times New Roman"/>
              </w:rPr>
            </w:pPr>
            <w:r w:rsidRPr="00554BBA">
              <w:rPr>
                <w:rFonts w:ascii="Times New Roman" w:hAnsi="Times New Roman"/>
              </w:rPr>
              <w:t>– на практических занятиях;</w:t>
            </w:r>
          </w:p>
          <w:p w:rsidR="00EE7909" w:rsidRPr="00554BBA" w:rsidRDefault="00EE7909" w:rsidP="00D1421C">
            <w:pPr>
              <w:widowControl w:val="0"/>
              <w:suppressAutoHyphens/>
              <w:spacing w:line="240" w:lineRule="auto"/>
              <w:rPr>
                <w:rFonts w:ascii="Times New Roman" w:hAnsi="Times New Roman"/>
                <w:bCs/>
                <w:i/>
              </w:rPr>
            </w:pPr>
            <w:r w:rsidRPr="00554BBA">
              <w:rPr>
                <w:rFonts w:ascii="Times New Roman" w:hAnsi="Times New Roman"/>
              </w:rPr>
              <w:t>– при проведении экзамена.</w:t>
            </w:r>
          </w:p>
        </w:tc>
      </w:tr>
    </w:tbl>
    <w:p w:rsidR="00EE7909" w:rsidRPr="00A37B7C" w:rsidRDefault="00EE7909" w:rsidP="00EE7909"/>
    <w:p w:rsidR="0074630A" w:rsidRDefault="0074630A" w:rsidP="00EE7909"/>
    <w:sectPr w:rsidR="0074630A" w:rsidSect="007463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E7D" w:rsidRDefault="00812E7D" w:rsidP="00EE7909">
      <w:pPr>
        <w:spacing w:after="0" w:line="240" w:lineRule="auto"/>
      </w:pPr>
      <w:r>
        <w:separator/>
      </w:r>
    </w:p>
  </w:endnote>
  <w:endnote w:type="continuationSeparator" w:id="0">
    <w:p w:rsidR="00812E7D" w:rsidRDefault="00812E7D" w:rsidP="00EE7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E7D" w:rsidRDefault="00812E7D" w:rsidP="00EE7909">
      <w:pPr>
        <w:spacing w:after="0" w:line="240" w:lineRule="auto"/>
      </w:pPr>
      <w:r>
        <w:separator/>
      </w:r>
    </w:p>
  </w:footnote>
  <w:footnote w:type="continuationSeparator" w:id="0">
    <w:p w:rsidR="00812E7D" w:rsidRDefault="00812E7D" w:rsidP="00EE7909">
      <w:pPr>
        <w:spacing w:after="0" w:line="240" w:lineRule="auto"/>
      </w:pPr>
      <w:r>
        <w:continuationSeparator/>
      </w:r>
    </w:p>
  </w:footnote>
  <w:footnote w:id="1">
    <w:p w:rsidR="00D1421C" w:rsidRDefault="00D1421C" w:rsidP="00EE7909">
      <w:pPr>
        <w:pStyle w:val="a6"/>
        <w:suppressAutoHyphens/>
        <w:jc w:val="both"/>
        <w:rPr>
          <w:i/>
          <w:lang w:val="ru-RU"/>
        </w:rPr>
      </w:pPr>
      <w:r>
        <w:rPr>
          <w:rStyle w:val="a9"/>
        </w:rPr>
        <w:footnoteRef/>
      </w:r>
      <w:r>
        <w:rPr>
          <w:lang w:val="ru-RU"/>
        </w:rPr>
        <w:t xml:space="preserve"> </w:t>
      </w:r>
      <w:r>
        <w:rPr>
          <w:rStyle w:val="a4"/>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rsidR="00D1421C" w:rsidRDefault="00D1421C" w:rsidP="00EE790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9240F"/>
    <w:multiLevelType w:val="hybridMultilevel"/>
    <w:tmpl w:val="31D6606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595A51"/>
    <w:multiLevelType w:val="hybridMultilevel"/>
    <w:tmpl w:val="A10E438E"/>
    <w:lvl w:ilvl="0" w:tplc="12083FC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68399E"/>
    <w:multiLevelType w:val="hybridMultilevel"/>
    <w:tmpl w:val="78E2E40E"/>
    <w:lvl w:ilvl="0" w:tplc="680E37A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353E2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54C8575C"/>
    <w:multiLevelType w:val="hybridMultilevel"/>
    <w:tmpl w:val="B2167CB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41B38B1"/>
    <w:multiLevelType w:val="hybridMultilevel"/>
    <w:tmpl w:val="3FB210A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B236D39"/>
    <w:multiLevelType w:val="hybridMultilevel"/>
    <w:tmpl w:val="F326B7B2"/>
    <w:lvl w:ilvl="0" w:tplc="63A65D5A">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09"/>
    <w:rsid w:val="0000073A"/>
    <w:rsid w:val="00000783"/>
    <w:rsid w:val="000008B4"/>
    <w:rsid w:val="00000A8A"/>
    <w:rsid w:val="00000C3C"/>
    <w:rsid w:val="0000124E"/>
    <w:rsid w:val="00001819"/>
    <w:rsid w:val="000028AE"/>
    <w:rsid w:val="00003259"/>
    <w:rsid w:val="00003879"/>
    <w:rsid w:val="00003F45"/>
    <w:rsid w:val="0000447D"/>
    <w:rsid w:val="000044E8"/>
    <w:rsid w:val="00004DFF"/>
    <w:rsid w:val="00006037"/>
    <w:rsid w:val="000068F4"/>
    <w:rsid w:val="00006FA6"/>
    <w:rsid w:val="000071AC"/>
    <w:rsid w:val="0000730D"/>
    <w:rsid w:val="00007386"/>
    <w:rsid w:val="0000756D"/>
    <w:rsid w:val="00007F39"/>
    <w:rsid w:val="00010461"/>
    <w:rsid w:val="00011170"/>
    <w:rsid w:val="00011F24"/>
    <w:rsid w:val="000123D1"/>
    <w:rsid w:val="00012A57"/>
    <w:rsid w:val="00014120"/>
    <w:rsid w:val="000144AA"/>
    <w:rsid w:val="00014526"/>
    <w:rsid w:val="00014538"/>
    <w:rsid w:val="00014B60"/>
    <w:rsid w:val="000150F8"/>
    <w:rsid w:val="00015797"/>
    <w:rsid w:val="00015A02"/>
    <w:rsid w:val="00015DB1"/>
    <w:rsid w:val="00015E15"/>
    <w:rsid w:val="0002057B"/>
    <w:rsid w:val="00021235"/>
    <w:rsid w:val="00021A4F"/>
    <w:rsid w:val="00022171"/>
    <w:rsid w:val="00022315"/>
    <w:rsid w:val="000229AA"/>
    <w:rsid w:val="00023826"/>
    <w:rsid w:val="00023C0A"/>
    <w:rsid w:val="00025104"/>
    <w:rsid w:val="00025111"/>
    <w:rsid w:val="00025A6F"/>
    <w:rsid w:val="0002661A"/>
    <w:rsid w:val="0002686C"/>
    <w:rsid w:val="00026B42"/>
    <w:rsid w:val="00026C6C"/>
    <w:rsid w:val="00026CD1"/>
    <w:rsid w:val="00026E29"/>
    <w:rsid w:val="0002728A"/>
    <w:rsid w:val="0003040F"/>
    <w:rsid w:val="00030A5C"/>
    <w:rsid w:val="00031325"/>
    <w:rsid w:val="000333E6"/>
    <w:rsid w:val="000334C8"/>
    <w:rsid w:val="000340FA"/>
    <w:rsid w:val="000344BA"/>
    <w:rsid w:val="000350D9"/>
    <w:rsid w:val="00035CC4"/>
    <w:rsid w:val="00035F80"/>
    <w:rsid w:val="000361A2"/>
    <w:rsid w:val="00036923"/>
    <w:rsid w:val="00036ED0"/>
    <w:rsid w:val="00037257"/>
    <w:rsid w:val="00037400"/>
    <w:rsid w:val="00037F0C"/>
    <w:rsid w:val="00040381"/>
    <w:rsid w:val="00040685"/>
    <w:rsid w:val="000409A6"/>
    <w:rsid w:val="00040DF5"/>
    <w:rsid w:val="00041AD2"/>
    <w:rsid w:val="0004220E"/>
    <w:rsid w:val="00044437"/>
    <w:rsid w:val="00045025"/>
    <w:rsid w:val="000450A9"/>
    <w:rsid w:val="00045D6D"/>
    <w:rsid w:val="00046FC9"/>
    <w:rsid w:val="000477B0"/>
    <w:rsid w:val="00047952"/>
    <w:rsid w:val="00050093"/>
    <w:rsid w:val="000518D8"/>
    <w:rsid w:val="00051BC2"/>
    <w:rsid w:val="00051DC1"/>
    <w:rsid w:val="00052DC5"/>
    <w:rsid w:val="00052EEA"/>
    <w:rsid w:val="00053953"/>
    <w:rsid w:val="00053B0E"/>
    <w:rsid w:val="00053C20"/>
    <w:rsid w:val="00053C53"/>
    <w:rsid w:val="00053C8D"/>
    <w:rsid w:val="00054B4C"/>
    <w:rsid w:val="00055062"/>
    <w:rsid w:val="000558B9"/>
    <w:rsid w:val="00057C00"/>
    <w:rsid w:val="00057D96"/>
    <w:rsid w:val="00060246"/>
    <w:rsid w:val="00060B0E"/>
    <w:rsid w:val="000612D3"/>
    <w:rsid w:val="00061EB7"/>
    <w:rsid w:val="0006274E"/>
    <w:rsid w:val="00062ADA"/>
    <w:rsid w:val="00062C19"/>
    <w:rsid w:val="000650A9"/>
    <w:rsid w:val="0006527C"/>
    <w:rsid w:val="00065786"/>
    <w:rsid w:val="00065971"/>
    <w:rsid w:val="0006738F"/>
    <w:rsid w:val="00067F41"/>
    <w:rsid w:val="00070840"/>
    <w:rsid w:val="00070C5B"/>
    <w:rsid w:val="0007157C"/>
    <w:rsid w:val="000716D1"/>
    <w:rsid w:val="00071D13"/>
    <w:rsid w:val="00071D32"/>
    <w:rsid w:val="00073C87"/>
    <w:rsid w:val="00074312"/>
    <w:rsid w:val="00075045"/>
    <w:rsid w:val="00075C45"/>
    <w:rsid w:val="00077733"/>
    <w:rsid w:val="0007788B"/>
    <w:rsid w:val="000778EE"/>
    <w:rsid w:val="00077A0E"/>
    <w:rsid w:val="00080171"/>
    <w:rsid w:val="00081A19"/>
    <w:rsid w:val="00081DB3"/>
    <w:rsid w:val="0008272A"/>
    <w:rsid w:val="00082C1F"/>
    <w:rsid w:val="0008457D"/>
    <w:rsid w:val="000848A4"/>
    <w:rsid w:val="0008548A"/>
    <w:rsid w:val="00085891"/>
    <w:rsid w:val="00085D53"/>
    <w:rsid w:val="00085E38"/>
    <w:rsid w:val="00086B51"/>
    <w:rsid w:val="000879B3"/>
    <w:rsid w:val="000906F0"/>
    <w:rsid w:val="00090867"/>
    <w:rsid w:val="00090CBD"/>
    <w:rsid w:val="00091382"/>
    <w:rsid w:val="00091CCD"/>
    <w:rsid w:val="000923DA"/>
    <w:rsid w:val="00093570"/>
    <w:rsid w:val="00093976"/>
    <w:rsid w:val="00093B66"/>
    <w:rsid w:val="0009478A"/>
    <w:rsid w:val="0009491E"/>
    <w:rsid w:val="00095150"/>
    <w:rsid w:val="00095705"/>
    <w:rsid w:val="00095EE7"/>
    <w:rsid w:val="000965F0"/>
    <w:rsid w:val="00096E8E"/>
    <w:rsid w:val="00097860"/>
    <w:rsid w:val="000A118D"/>
    <w:rsid w:val="000A134C"/>
    <w:rsid w:val="000A28A7"/>
    <w:rsid w:val="000A296D"/>
    <w:rsid w:val="000A306B"/>
    <w:rsid w:val="000A35EB"/>
    <w:rsid w:val="000A3B4B"/>
    <w:rsid w:val="000A6925"/>
    <w:rsid w:val="000B08ED"/>
    <w:rsid w:val="000B1238"/>
    <w:rsid w:val="000B1764"/>
    <w:rsid w:val="000B19FD"/>
    <w:rsid w:val="000B2DF0"/>
    <w:rsid w:val="000B2F36"/>
    <w:rsid w:val="000B3817"/>
    <w:rsid w:val="000B388C"/>
    <w:rsid w:val="000B43A4"/>
    <w:rsid w:val="000B4440"/>
    <w:rsid w:val="000B4D62"/>
    <w:rsid w:val="000B63A0"/>
    <w:rsid w:val="000B65D2"/>
    <w:rsid w:val="000B7068"/>
    <w:rsid w:val="000B74FC"/>
    <w:rsid w:val="000B7AA0"/>
    <w:rsid w:val="000C0D27"/>
    <w:rsid w:val="000C23DA"/>
    <w:rsid w:val="000C3C9B"/>
    <w:rsid w:val="000C4250"/>
    <w:rsid w:val="000C4801"/>
    <w:rsid w:val="000C4B98"/>
    <w:rsid w:val="000C557F"/>
    <w:rsid w:val="000C5739"/>
    <w:rsid w:val="000C588A"/>
    <w:rsid w:val="000C5B81"/>
    <w:rsid w:val="000C668E"/>
    <w:rsid w:val="000C6FF5"/>
    <w:rsid w:val="000D005D"/>
    <w:rsid w:val="000D07D3"/>
    <w:rsid w:val="000D0F96"/>
    <w:rsid w:val="000D12F5"/>
    <w:rsid w:val="000D187D"/>
    <w:rsid w:val="000D2BC4"/>
    <w:rsid w:val="000D2FEB"/>
    <w:rsid w:val="000D2FF8"/>
    <w:rsid w:val="000D3A88"/>
    <w:rsid w:val="000D3DAF"/>
    <w:rsid w:val="000D3E67"/>
    <w:rsid w:val="000D3FB8"/>
    <w:rsid w:val="000D4641"/>
    <w:rsid w:val="000D46BC"/>
    <w:rsid w:val="000D5335"/>
    <w:rsid w:val="000D5410"/>
    <w:rsid w:val="000D62F8"/>
    <w:rsid w:val="000D6661"/>
    <w:rsid w:val="000D7832"/>
    <w:rsid w:val="000D7962"/>
    <w:rsid w:val="000E0602"/>
    <w:rsid w:val="000E1E41"/>
    <w:rsid w:val="000E2DCA"/>
    <w:rsid w:val="000E4369"/>
    <w:rsid w:val="000E44FB"/>
    <w:rsid w:val="000E4531"/>
    <w:rsid w:val="000E4545"/>
    <w:rsid w:val="000E50D9"/>
    <w:rsid w:val="000E57D1"/>
    <w:rsid w:val="000E61EC"/>
    <w:rsid w:val="000E629B"/>
    <w:rsid w:val="000E6D82"/>
    <w:rsid w:val="000E75D5"/>
    <w:rsid w:val="000F0E13"/>
    <w:rsid w:val="000F102D"/>
    <w:rsid w:val="000F116B"/>
    <w:rsid w:val="000F16CC"/>
    <w:rsid w:val="000F218A"/>
    <w:rsid w:val="000F2C98"/>
    <w:rsid w:val="000F3F40"/>
    <w:rsid w:val="000F4410"/>
    <w:rsid w:val="000F4AAA"/>
    <w:rsid w:val="000F4AB6"/>
    <w:rsid w:val="000F4C14"/>
    <w:rsid w:val="000F5457"/>
    <w:rsid w:val="000F55D3"/>
    <w:rsid w:val="000F5AAC"/>
    <w:rsid w:val="000F5BD0"/>
    <w:rsid w:val="000F5BDA"/>
    <w:rsid w:val="000F6080"/>
    <w:rsid w:val="000F7885"/>
    <w:rsid w:val="00100014"/>
    <w:rsid w:val="001004DC"/>
    <w:rsid w:val="001008DC"/>
    <w:rsid w:val="00100F48"/>
    <w:rsid w:val="00102553"/>
    <w:rsid w:val="00102E8B"/>
    <w:rsid w:val="00103E26"/>
    <w:rsid w:val="0010404F"/>
    <w:rsid w:val="00104479"/>
    <w:rsid w:val="00104A67"/>
    <w:rsid w:val="00104E61"/>
    <w:rsid w:val="0010589D"/>
    <w:rsid w:val="0010621B"/>
    <w:rsid w:val="0010670A"/>
    <w:rsid w:val="001067E4"/>
    <w:rsid w:val="00107053"/>
    <w:rsid w:val="00110434"/>
    <w:rsid w:val="00110F55"/>
    <w:rsid w:val="00112E32"/>
    <w:rsid w:val="00113068"/>
    <w:rsid w:val="001134B8"/>
    <w:rsid w:val="0011471A"/>
    <w:rsid w:val="00114A91"/>
    <w:rsid w:val="00116485"/>
    <w:rsid w:val="001166B0"/>
    <w:rsid w:val="001205AD"/>
    <w:rsid w:val="00121552"/>
    <w:rsid w:val="00121574"/>
    <w:rsid w:val="00121C89"/>
    <w:rsid w:val="00121FA1"/>
    <w:rsid w:val="00122178"/>
    <w:rsid w:val="00122EBE"/>
    <w:rsid w:val="0012322B"/>
    <w:rsid w:val="0012417D"/>
    <w:rsid w:val="00124AE6"/>
    <w:rsid w:val="00124BAC"/>
    <w:rsid w:val="00125061"/>
    <w:rsid w:val="00125540"/>
    <w:rsid w:val="00125CFB"/>
    <w:rsid w:val="00125E81"/>
    <w:rsid w:val="001308D8"/>
    <w:rsid w:val="001308E9"/>
    <w:rsid w:val="00131CFA"/>
    <w:rsid w:val="00132AE0"/>
    <w:rsid w:val="0013346F"/>
    <w:rsid w:val="001338F4"/>
    <w:rsid w:val="00133AEA"/>
    <w:rsid w:val="00133CFE"/>
    <w:rsid w:val="00133D79"/>
    <w:rsid w:val="00133FAA"/>
    <w:rsid w:val="00134770"/>
    <w:rsid w:val="00134B04"/>
    <w:rsid w:val="00134E82"/>
    <w:rsid w:val="00135CBB"/>
    <w:rsid w:val="00136E50"/>
    <w:rsid w:val="00137CE8"/>
    <w:rsid w:val="00140196"/>
    <w:rsid w:val="0014093C"/>
    <w:rsid w:val="0014114E"/>
    <w:rsid w:val="001413CF"/>
    <w:rsid w:val="001431E8"/>
    <w:rsid w:val="00143289"/>
    <w:rsid w:val="001432AF"/>
    <w:rsid w:val="0014333A"/>
    <w:rsid w:val="00143498"/>
    <w:rsid w:val="00143A85"/>
    <w:rsid w:val="0014485D"/>
    <w:rsid w:val="001449BD"/>
    <w:rsid w:val="00144F36"/>
    <w:rsid w:val="0014521D"/>
    <w:rsid w:val="001459D9"/>
    <w:rsid w:val="00145B93"/>
    <w:rsid w:val="00145C20"/>
    <w:rsid w:val="00145EBB"/>
    <w:rsid w:val="00147202"/>
    <w:rsid w:val="00147813"/>
    <w:rsid w:val="00150B67"/>
    <w:rsid w:val="00151595"/>
    <w:rsid w:val="001522CA"/>
    <w:rsid w:val="00152472"/>
    <w:rsid w:val="0015302A"/>
    <w:rsid w:val="0015363D"/>
    <w:rsid w:val="0015390F"/>
    <w:rsid w:val="001547D3"/>
    <w:rsid w:val="00155035"/>
    <w:rsid w:val="0015517A"/>
    <w:rsid w:val="001558C0"/>
    <w:rsid w:val="00155A10"/>
    <w:rsid w:val="00155BD9"/>
    <w:rsid w:val="00155FB0"/>
    <w:rsid w:val="0015645C"/>
    <w:rsid w:val="001568BA"/>
    <w:rsid w:val="00156AFD"/>
    <w:rsid w:val="00157704"/>
    <w:rsid w:val="0015774B"/>
    <w:rsid w:val="00157ACE"/>
    <w:rsid w:val="00160193"/>
    <w:rsid w:val="001602C3"/>
    <w:rsid w:val="001604DF"/>
    <w:rsid w:val="0016050A"/>
    <w:rsid w:val="00160844"/>
    <w:rsid w:val="001608CA"/>
    <w:rsid w:val="00160C1A"/>
    <w:rsid w:val="0016160E"/>
    <w:rsid w:val="00161711"/>
    <w:rsid w:val="00161BBD"/>
    <w:rsid w:val="001621FE"/>
    <w:rsid w:val="001626CC"/>
    <w:rsid w:val="0016318E"/>
    <w:rsid w:val="0016322F"/>
    <w:rsid w:val="001639AD"/>
    <w:rsid w:val="001639F4"/>
    <w:rsid w:val="00163D19"/>
    <w:rsid w:val="00163D7B"/>
    <w:rsid w:val="00164737"/>
    <w:rsid w:val="00164F7E"/>
    <w:rsid w:val="00165821"/>
    <w:rsid w:val="001676BF"/>
    <w:rsid w:val="00167B1A"/>
    <w:rsid w:val="00170150"/>
    <w:rsid w:val="00170AE1"/>
    <w:rsid w:val="001714B2"/>
    <w:rsid w:val="00171500"/>
    <w:rsid w:val="00171C4E"/>
    <w:rsid w:val="00171EA4"/>
    <w:rsid w:val="00172456"/>
    <w:rsid w:val="001739ED"/>
    <w:rsid w:val="00174E6D"/>
    <w:rsid w:val="00175333"/>
    <w:rsid w:val="00176227"/>
    <w:rsid w:val="001768C5"/>
    <w:rsid w:val="0017700A"/>
    <w:rsid w:val="00177C96"/>
    <w:rsid w:val="00177E8C"/>
    <w:rsid w:val="0018150C"/>
    <w:rsid w:val="00182358"/>
    <w:rsid w:val="0018277F"/>
    <w:rsid w:val="00183002"/>
    <w:rsid w:val="00183351"/>
    <w:rsid w:val="00183642"/>
    <w:rsid w:val="00183C1C"/>
    <w:rsid w:val="00183D54"/>
    <w:rsid w:val="00183E2B"/>
    <w:rsid w:val="001844B3"/>
    <w:rsid w:val="00184559"/>
    <w:rsid w:val="001860FB"/>
    <w:rsid w:val="001870F0"/>
    <w:rsid w:val="0018736B"/>
    <w:rsid w:val="00187F09"/>
    <w:rsid w:val="00190527"/>
    <w:rsid w:val="001905F9"/>
    <w:rsid w:val="001917ED"/>
    <w:rsid w:val="00191A5B"/>
    <w:rsid w:val="00191BD4"/>
    <w:rsid w:val="001921CB"/>
    <w:rsid w:val="001924E4"/>
    <w:rsid w:val="00193735"/>
    <w:rsid w:val="0019405E"/>
    <w:rsid w:val="00194508"/>
    <w:rsid w:val="00194DB7"/>
    <w:rsid w:val="00195204"/>
    <w:rsid w:val="00195704"/>
    <w:rsid w:val="00195C87"/>
    <w:rsid w:val="00195E96"/>
    <w:rsid w:val="00196CEC"/>
    <w:rsid w:val="00197135"/>
    <w:rsid w:val="00197986"/>
    <w:rsid w:val="001A0F40"/>
    <w:rsid w:val="001A12B6"/>
    <w:rsid w:val="001A2063"/>
    <w:rsid w:val="001A2837"/>
    <w:rsid w:val="001A2DA1"/>
    <w:rsid w:val="001A34D3"/>
    <w:rsid w:val="001A3699"/>
    <w:rsid w:val="001A4622"/>
    <w:rsid w:val="001A46AB"/>
    <w:rsid w:val="001A4944"/>
    <w:rsid w:val="001A4E68"/>
    <w:rsid w:val="001A4FCC"/>
    <w:rsid w:val="001A597B"/>
    <w:rsid w:val="001A5C3D"/>
    <w:rsid w:val="001A68DA"/>
    <w:rsid w:val="001A6ED7"/>
    <w:rsid w:val="001B0747"/>
    <w:rsid w:val="001B0DBC"/>
    <w:rsid w:val="001B27C5"/>
    <w:rsid w:val="001B297E"/>
    <w:rsid w:val="001B2C59"/>
    <w:rsid w:val="001B4744"/>
    <w:rsid w:val="001B4EF4"/>
    <w:rsid w:val="001B4F90"/>
    <w:rsid w:val="001B4FE3"/>
    <w:rsid w:val="001B5ADF"/>
    <w:rsid w:val="001B6387"/>
    <w:rsid w:val="001B75FA"/>
    <w:rsid w:val="001B791A"/>
    <w:rsid w:val="001B7CF5"/>
    <w:rsid w:val="001C1222"/>
    <w:rsid w:val="001C1A05"/>
    <w:rsid w:val="001C2335"/>
    <w:rsid w:val="001C2855"/>
    <w:rsid w:val="001C2A76"/>
    <w:rsid w:val="001C3519"/>
    <w:rsid w:val="001C3AB1"/>
    <w:rsid w:val="001C3AF5"/>
    <w:rsid w:val="001C4BE6"/>
    <w:rsid w:val="001C5159"/>
    <w:rsid w:val="001C5AD2"/>
    <w:rsid w:val="001C5C1E"/>
    <w:rsid w:val="001C674C"/>
    <w:rsid w:val="001C6EEB"/>
    <w:rsid w:val="001C6F66"/>
    <w:rsid w:val="001C6FEE"/>
    <w:rsid w:val="001C75CD"/>
    <w:rsid w:val="001C7864"/>
    <w:rsid w:val="001D05D2"/>
    <w:rsid w:val="001D1519"/>
    <w:rsid w:val="001D193F"/>
    <w:rsid w:val="001D24FF"/>
    <w:rsid w:val="001D30E7"/>
    <w:rsid w:val="001D40CC"/>
    <w:rsid w:val="001D52A4"/>
    <w:rsid w:val="001D6BD0"/>
    <w:rsid w:val="001D7145"/>
    <w:rsid w:val="001D75D9"/>
    <w:rsid w:val="001E12AD"/>
    <w:rsid w:val="001E1ABF"/>
    <w:rsid w:val="001E3750"/>
    <w:rsid w:val="001E37BF"/>
    <w:rsid w:val="001E3AA0"/>
    <w:rsid w:val="001E3F74"/>
    <w:rsid w:val="001E515F"/>
    <w:rsid w:val="001E595F"/>
    <w:rsid w:val="001E6AFB"/>
    <w:rsid w:val="001E7A09"/>
    <w:rsid w:val="001F2DE0"/>
    <w:rsid w:val="001F32CF"/>
    <w:rsid w:val="001F451C"/>
    <w:rsid w:val="001F5561"/>
    <w:rsid w:val="001F5645"/>
    <w:rsid w:val="001F5E06"/>
    <w:rsid w:val="001F612A"/>
    <w:rsid w:val="001F6E56"/>
    <w:rsid w:val="002003A1"/>
    <w:rsid w:val="002011B3"/>
    <w:rsid w:val="002026C1"/>
    <w:rsid w:val="00202C09"/>
    <w:rsid w:val="002033F4"/>
    <w:rsid w:val="00203ECC"/>
    <w:rsid w:val="00204FDD"/>
    <w:rsid w:val="002057C9"/>
    <w:rsid w:val="00206ABB"/>
    <w:rsid w:val="0020719A"/>
    <w:rsid w:val="0020745B"/>
    <w:rsid w:val="00207962"/>
    <w:rsid w:val="00207C3C"/>
    <w:rsid w:val="00210822"/>
    <w:rsid w:val="002118CD"/>
    <w:rsid w:val="00211FBB"/>
    <w:rsid w:val="0021222B"/>
    <w:rsid w:val="00212A5C"/>
    <w:rsid w:val="002136F8"/>
    <w:rsid w:val="00213722"/>
    <w:rsid w:val="00213944"/>
    <w:rsid w:val="00213A65"/>
    <w:rsid w:val="00213FE6"/>
    <w:rsid w:val="002141F2"/>
    <w:rsid w:val="0021459C"/>
    <w:rsid w:val="00214A79"/>
    <w:rsid w:val="00214D87"/>
    <w:rsid w:val="00215210"/>
    <w:rsid w:val="0021665E"/>
    <w:rsid w:val="002170E0"/>
    <w:rsid w:val="00217C7B"/>
    <w:rsid w:val="00220196"/>
    <w:rsid w:val="0022134A"/>
    <w:rsid w:val="00221C30"/>
    <w:rsid w:val="00221E98"/>
    <w:rsid w:val="00222135"/>
    <w:rsid w:val="002222E4"/>
    <w:rsid w:val="0022240F"/>
    <w:rsid w:val="0022243B"/>
    <w:rsid w:val="00223154"/>
    <w:rsid w:val="0022376E"/>
    <w:rsid w:val="0022392B"/>
    <w:rsid w:val="00224838"/>
    <w:rsid w:val="002251F2"/>
    <w:rsid w:val="00225E74"/>
    <w:rsid w:val="002261DB"/>
    <w:rsid w:val="0022661C"/>
    <w:rsid w:val="002267C1"/>
    <w:rsid w:val="0022686D"/>
    <w:rsid w:val="00226BEF"/>
    <w:rsid w:val="00226D94"/>
    <w:rsid w:val="0022723D"/>
    <w:rsid w:val="00227606"/>
    <w:rsid w:val="00227853"/>
    <w:rsid w:val="00227A3E"/>
    <w:rsid w:val="0023011F"/>
    <w:rsid w:val="00230DEC"/>
    <w:rsid w:val="002317C5"/>
    <w:rsid w:val="00231B1B"/>
    <w:rsid w:val="00232766"/>
    <w:rsid w:val="002327B5"/>
    <w:rsid w:val="002328D9"/>
    <w:rsid w:val="00234875"/>
    <w:rsid w:val="002348E2"/>
    <w:rsid w:val="0023594A"/>
    <w:rsid w:val="00235A78"/>
    <w:rsid w:val="00235E41"/>
    <w:rsid w:val="002364BC"/>
    <w:rsid w:val="00236B03"/>
    <w:rsid w:val="0023772A"/>
    <w:rsid w:val="002378E9"/>
    <w:rsid w:val="00237AB1"/>
    <w:rsid w:val="00240093"/>
    <w:rsid w:val="00240834"/>
    <w:rsid w:val="00240843"/>
    <w:rsid w:val="002415B8"/>
    <w:rsid w:val="0024198D"/>
    <w:rsid w:val="002423C4"/>
    <w:rsid w:val="00242A7C"/>
    <w:rsid w:val="00242FFC"/>
    <w:rsid w:val="002431B0"/>
    <w:rsid w:val="00244800"/>
    <w:rsid w:val="00245C76"/>
    <w:rsid w:val="00245D7D"/>
    <w:rsid w:val="0024617F"/>
    <w:rsid w:val="00246844"/>
    <w:rsid w:val="00246BCD"/>
    <w:rsid w:val="002475FC"/>
    <w:rsid w:val="00250F25"/>
    <w:rsid w:val="002516DB"/>
    <w:rsid w:val="00252CC9"/>
    <w:rsid w:val="0025587E"/>
    <w:rsid w:val="00255E87"/>
    <w:rsid w:val="00256A24"/>
    <w:rsid w:val="002572DC"/>
    <w:rsid w:val="00257492"/>
    <w:rsid w:val="00257F5A"/>
    <w:rsid w:val="0026072B"/>
    <w:rsid w:val="00260EBF"/>
    <w:rsid w:val="00261D25"/>
    <w:rsid w:val="0026296F"/>
    <w:rsid w:val="00264352"/>
    <w:rsid w:val="002659FD"/>
    <w:rsid w:val="00265EA3"/>
    <w:rsid w:val="0026678D"/>
    <w:rsid w:val="0027031F"/>
    <w:rsid w:val="00270450"/>
    <w:rsid w:val="0027183D"/>
    <w:rsid w:val="00271D4A"/>
    <w:rsid w:val="00271F99"/>
    <w:rsid w:val="0027485D"/>
    <w:rsid w:val="00274F23"/>
    <w:rsid w:val="00275171"/>
    <w:rsid w:val="00275CAE"/>
    <w:rsid w:val="00275DBB"/>
    <w:rsid w:val="00276493"/>
    <w:rsid w:val="002768C0"/>
    <w:rsid w:val="002770CF"/>
    <w:rsid w:val="002777DD"/>
    <w:rsid w:val="00277AE8"/>
    <w:rsid w:val="002807EA"/>
    <w:rsid w:val="00280A8B"/>
    <w:rsid w:val="00280D79"/>
    <w:rsid w:val="00280E18"/>
    <w:rsid w:val="00280F73"/>
    <w:rsid w:val="002813D7"/>
    <w:rsid w:val="00282179"/>
    <w:rsid w:val="00282352"/>
    <w:rsid w:val="00282A34"/>
    <w:rsid w:val="00284257"/>
    <w:rsid w:val="00285520"/>
    <w:rsid w:val="00286093"/>
    <w:rsid w:val="002861FB"/>
    <w:rsid w:val="002876F5"/>
    <w:rsid w:val="00287AEB"/>
    <w:rsid w:val="002903E6"/>
    <w:rsid w:val="00290C14"/>
    <w:rsid w:val="00291E93"/>
    <w:rsid w:val="002923A3"/>
    <w:rsid w:val="002925FA"/>
    <w:rsid w:val="002937D2"/>
    <w:rsid w:val="00293840"/>
    <w:rsid w:val="00293F3B"/>
    <w:rsid w:val="0029442B"/>
    <w:rsid w:val="00294B91"/>
    <w:rsid w:val="002973A2"/>
    <w:rsid w:val="002976F4"/>
    <w:rsid w:val="002A07E6"/>
    <w:rsid w:val="002A0B62"/>
    <w:rsid w:val="002A0DC5"/>
    <w:rsid w:val="002A10F3"/>
    <w:rsid w:val="002A1F7C"/>
    <w:rsid w:val="002A3500"/>
    <w:rsid w:val="002A3BB0"/>
    <w:rsid w:val="002A4DE6"/>
    <w:rsid w:val="002A541E"/>
    <w:rsid w:val="002A54A3"/>
    <w:rsid w:val="002A5515"/>
    <w:rsid w:val="002A5679"/>
    <w:rsid w:val="002A6B3D"/>
    <w:rsid w:val="002A7A84"/>
    <w:rsid w:val="002B0172"/>
    <w:rsid w:val="002B020F"/>
    <w:rsid w:val="002B0B7F"/>
    <w:rsid w:val="002B0CEF"/>
    <w:rsid w:val="002B0E5F"/>
    <w:rsid w:val="002B1B3D"/>
    <w:rsid w:val="002B234C"/>
    <w:rsid w:val="002B282F"/>
    <w:rsid w:val="002B3ED4"/>
    <w:rsid w:val="002B4019"/>
    <w:rsid w:val="002B4AE9"/>
    <w:rsid w:val="002B4EAD"/>
    <w:rsid w:val="002B4F87"/>
    <w:rsid w:val="002B4F94"/>
    <w:rsid w:val="002B5D45"/>
    <w:rsid w:val="002B6D82"/>
    <w:rsid w:val="002B7397"/>
    <w:rsid w:val="002B7809"/>
    <w:rsid w:val="002B78EC"/>
    <w:rsid w:val="002C0360"/>
    <w:rsid w:val="002C1B06"/>
    <w:rsid w:val="002C1D3F"/>
    <w:rsid w:val="002C20D4"/>
    <w:rsid w:val="002C24EA"/>
    <w:rsid w:val="002C2E26"/>
    <w:rsid w:val="002C359F"/>
    <w:rsid w:val="002C4435"/>
    <w:rsid w:val="002C45AB"/>
    <w:rsid w:val="002C4A55"/>
    <w:rsid w:val="002C5927"/>
    <w:rsid w:val="002C6209"/>
    <w:rsid w:val="002C62E9"/>
    <w:rsid w:val="002C64BF"/>
    <w:rsid w:val="002C6661"/>
    <w:rsid w:val="002D0040"/>
    <w:rsid w:val="002D03FA"/>
    <w:rsid w:val="002D17BD"/>
    <w:rsid w:val="002D21F8"/>
    <w:rsid w:val="002D2844"/>
    <w:rsid w:val="002D32E7"/>
    <w:rsid w:val="002D350C"/>
    <w:rsid w:val="002D47A7"/>
    <w:rsid w:val="002D543C"/>
    <w:rsid w:val="002D5617"/>
    <w:rsid w:val="002D7DA8"/>
    <w:rsid w:val="002E00B8"/>
    <w:rsid w:val="002E0390"/>
    <w:rsid w:val="002E03A9"/>
    <w:rsid w:val="002E054E"/>
    <w:rsid w:val="002E0719"/>
    <w:rsid w:val="002E0DDF"/>
    <w:rsid w:val="002E0F50"/>
    <w:rsid w:val="002E1533"/>
    <w:rsid w:val="002E1ED8"/>
    <w:rsid w:val="002E2A49"/>
    <w:rsid w:val="002E2F2F"/>
    <w:rsid w:val="002E33E1"/>
    <w:rsid w:val="002E3657"/>
    <w:rsid w:val="002E394F"/>
    <w:rsid w:val="002E396F"/>
    <w:rsid w:val="002E3FD8"/>
    <w:rsid w:val="002E3FDC"/>
    <w:rsid w:val="002E4544"/>
    <w:rsid w:val="002E52D1"/>
    <w:rsid w:val="002E5671"/>
    <w:rsid w:val="002E6778"/>
    <w:rsid w:val="002E6DF6"/>
    <w:rsid w:val="002E6E55"/>
    <w:rsid w:val="002E7C54"/>
    <w:rsid w:val="002E7D09"/>
    <w:rsid w:val="002F012C"/>
    <w:rsid w:val="002F17C3"/>
    <w:rsid w:val="002F1945"/>
    <w:rsid w:val="002F1BB3"/>
    <w:rsid w:val="002F38D3"/>
    <w:rsid w:val="002F4017"/>
    <w:rsid w:val="002F49A2"/>
    <w:rsid w:val="002F4CE1"/>
    <w:rsid w:val="002F5803"/>
    <w:rsid w:val="002F596E"/>
    <w:rsid w:val="002F5A96"/>
    <w:rsid w:val="002F5AEB"/>
    <w:rsid w:val="002F63FB"/>
    <w:rsid w:val="002F67F3"/>
    <w:rsid w:val="002F6999"/>
    <w:rsid w:val="002F6EE6"/>
    <w:rsid w:val="002F730A"/>
    <w:rsid w:val="002F73EF"/>
    <w:rsid w:val="002F7917"/>
    <w:rsid w:val="002F7BE2"/>
    <w:rsid w:val="002F7D7D"/>
    <w:rsid w:val="003023C2"/>
    <w:rsid w:val="003023EC"/>
    <w:rsid w:val="00302452"/>
    <w:rsid w:val="00302DCF"/>
    <w:rsid w:val="003044F9"/>
    <w:rsid w:val="00304E54"/>
    <w:rsid w:val="00304F91"/>
    <w:rsid w:val="00305214"/>
    <w:rsid w:val="003058EA"/>
    <w:rsid w:val="00305946"/>
    <w:rsid w:val="0030683A"/>
    <w:rsid w:val="00306F60"/>
    <w:rsid w:val="00307F1B"/>
    <w:rsid w:val="00307FFC"/>
    <w:rsid w:val="003100CA"/>
    <w:rsid w:val="003100E1"/>
    <w:rsid w:val="00310FAF"/>
    <w:rsid w:val="00311AC4"/>
    <w:rsid w:val="003123CD"/>
    <w:rsid w:val="00312E93"/>
    <w:rsid w:val="00312FCB"/>
    <w:rsid w:val="003133DF"/>
    <w:rsid w:val="00313943"/>
    <w:rsid w:val="00313CA3"/>
    <w:rsid w:val="00313F03"/>
    <w:rsid w:val="003143B5"/>
    <w:rsid w:val="00314A6C"/>
    <w:rsid w:val="00314D79"/>
    <w:rsid w:val="00314EA8"/>
    <w:rsid w:val="00314F58"/>
    <w:rsid w:val="00315542"/>
    <w:rsid w:val="0031586A"/>
    <w:rsid w:val="003159AE"/>
    <w:rsid w:val="00315AEE"/>
    <w:rsid w:val="003160D2"/>
    <w:rsid w:val="00316459"/>
    <w:rsid w:val="00317862"/>
    <w:rsid w:val="00317A6D"/>
    <w:rsid w:val="003213B5"/>
    <w:rsid w:val="0032146B"/>
    <w:rsid w:val="0032152E"/>
    <w:rsid w:val="003229B7"/>
    <w:rsid w:val="00322A68"/>
    <w:rsid w:val="0032353B"/>
    <w:rsid w:val="00323C6C"/>
    <w:rsid w:val="003245CC"/>
    <w:rsid w:val="00325591"/>
    <w:rsid w:val="003259B7"/>
    <w:rsid w:val="00325AF1"/>
    <w:rsid w:val="00326E50"/>
    <w:rsid w:val="0032719D"/>
    <w:rsid w:val="00327752"/>
    <w:rsid w:val="00327DED"/>
    <w:rsid w:val="003315EA"/>
    <w:rsid w:val="003319AF"/>
    <w:rsid w:val="00331E09"/>
    <w:rsid w:val="0033221E"/>
    <w:rsid w:val="00332B21"/>
    <w:rsid w:val="00332F72"/>
    <w:rsid w:val="003337ED"/>
    <w:rsid w:val="00333F4E"/>
    <w:rsid w:val="003349B1"/>
    <w:rsid w:val="003355A2"/>
    <w:rsid w:val="0033560C"/>
    <w:rsid w:val="00335EE4"/>
    <w:rsid w:val="00336937"/>
    <w:rsid w:val="00336D8D"/>
    <w:rsid w:val="00336E73"/>
    <w:rsid w:val="003374A7"/>
    <w:rsid w:val="00337690"/>
    <w:rsid w:val="00337B1A"/>
    <w:rsid w:val="00337CD8"/>
    <w:rsid w:val="00340788"/>
    <w:rsid w:val="00340EBD"/>
    <w:rsid w:val="0034117D"/>
    <w:rsid w:val="003413AD"/>
    <w:rsid w:val="003420D3"/>
    <w:rsid w:val="003429C7"/>
    <w:rsid w:val="00342B7D"/>
    <w:rsid w:val="00343171"/>
    <w:rsid w:val="0034364C"/>
    <w:rsid w:val="00343A1C"/>
    <w:rsid w:val="00344592"/>
    <w:rsid w:val="003450EE"/>
    <w:rsid w:val="00345246"/>
    <w:rsid w:val="00345280"/>
    <w:rsid w:val="003455F7"/>
    <w:rsid w:val="00345E8B"/>
    <w:rsid w:val="00345EF3"/>
    <w:rsid w:val="00347FB3"/>
    <w:rsid w:val="0035006A"/>
    <w:rsid w:val="00350099"/>
    <w:rsid w:val="0035059F"/>
    <w:rsid w:val="00350C2A"/>
    <w:rsid w:val="00351329"/>
    <w:rsid w:val="00351689"/>
    <w:rsid w:val="00351BD2"/>
    <w:rsid w:val="0035257A"/>
    <w:rsid w:val="0035362A"/>
    <w:rsid w:val="00353E97"/>
    <w:rsid w:val="00355B88"/>
    <w:rsid w:val="00356DDC"/>
    <w:rsid w:val="00357E46"/>
    <w:rsid w:val="003606DB"/>
    <w:rsid w:val="00361696"/>
    <w:rsid w:val="00362CFF"/>
    <w:rsid w:val="003634AE"/>
    <w:rsid w:val="0036400E"/>
    <w:rsid w:val="0036423E"/>
    <w:rsid w:val="00364559"/>
    <w:rsid w:val="00365A08"/>
    <w:rsid w:val="00365DB9"/>
    <w:rsid w:val="003665D4"/>
    <w:rsid w:val="0036753D"/>
    <w:rsid w:val="00367AFD"/>
    <w:rsid w:val="00367FFB"/>
    <w:rsid w:val="003702EE"/>
    <w:rsid w:val="00370406"/>
    <w:rsid w:val="003704EA"/>
    <w:rsid w:val="003719F2"/>
    <w:rsid w:val="00371DBC"/>
    <w:rsid w:val="003720B0"/>
    <w:rsid w:val="00372573"/>
    <w:rsid w:val="00373041"/>
    <w:rsid w:val="003737BA"/>
    <w:rsid w:val="0037415E"/>
    <w:rsid w:val="00374744"/>
    <w:rsid w:val="00374D76"/>
    <w:rsid w:val="003754DE"/>
    <w:rsid w:val="00375751"/>
    <w:rsid w:val="00376C18"/>
    <w:rsid w:val="0037712A"/>
    <w:rsid w:val="003771D5"/>
    <w:rsid w:val="0038066A"/>
    <w:rsid w:val="003806ED"/>
    <w:rsid w:val="00381467"/>
    <w:rsid w:val="0038216D"/>
    <w:rsid w:val="00382DDB"/>
    <w:rsid w:val="00383363"/>
    <w:rsid w:val="00383FE9"/>
    <w:rsid w:val="00384717"/>
    <w:rsid w:val="0038483C"/>
    <w:rsid w:val="00384BAC"/>
    <w:rsid w:val="00384F08"/>
    <w:rsid w:val="0038522B"/>
    <w:rsid w:val="0038636C"/>
    <w:rsid w:val="00386C8F"/>
    <w:rsid w:val="00386EA4"/>
    <w:rsid w:val="0038726F"/>
    <w:rsid w:val="003872B3"/>
    <w:rsid w:val="003876F8"/>
    <w:rsid w:val="00387915"/>
    <w:rsid w:val="003905B6"/>
    <w:rsid w:val="0039098A"/>
    <w:rsid w:val="00390991"/>
    <w:rsid w:val="00390B6B"/>
    <w:rsid w:val="00390F05"/>
    <w:rsid w:val="00391552"/>
    <w:rsid w:val="00391647"/>
    <w:rsid w:val="00392E30"/>
    <w:rsid w:val="00393A70"/>
    <w:rsid w:val="003943F9"/>
    <w:rsid w:val="00394FBE"/>
    <w:rsid w:val="003954C4"/>
    <w:rsid w:val="00396899"/>
    <w:rsid w:val="003969F2"/>
    <w:rsid w:val="003976AD"/>
    <w:rsid w:val="00397F84"/>
    <w:rsid w:val="003A00A9"/>
    <w:rsid w:val="003A052A"/>
    <w:rsid w:val="003A078C"/>
    <w:rsid w:val="003A0BE2"/>
    <w:rsid w:val="003A2FCA"/>
    <w:rsid w:val="003A381E"/>
    <w:rsid w:val="003A4EF5"/>
    <w:rsid w:val="003A5B11"/>
    <w:rsid w:val="003A5B7B"/>
    <w:rsid w:val="003A5C69"/>
    <w:rsid w:val="003A63DC"/>
    <w:rsid w:val="003A643A"/>
    <w:rsid w:val="003A771C"/>
    <w:rsid w:val="003B032E"/>
    <w:rsid w:val="003B065A"/>
    <w:rsid w:val="003B088C"/>
    <w:rsid w:val="003B0DC3"/>
    <w:rsid w:val="003B0E1B"/>
    <w:rsid w:val="003B23FC"/>
    <w:rsid w:val="003B24F2"/>
    <w:rsid w:val="003B2E61"/>
    <w:rsid w:val="003B35B8"/>
    <w:rsid w:val="003B3908"/>
    <w:rsid w:val="003B49C0"/>
    <w:rsid w:val="003B60BA"/>
    <w:rsid w:val="003B68BB"/>
    <w:rsid w:val="003B69D9"/>
    <w:rsid w:val="003B6C87"/>
    <w:rsid w:val="003B723D"/>
    <w:rsid w:val="003B7242"/>
    <w:rsid w:val="003B7ADC"/>
    <w:rsid w:val="003C0159"/>
    <w:rsid w:val="003C01CF"/>
    <w:rsid w:val="003C0352"/>
    <w:rsid w:val="003C150A"/>
    <w:rsid w:val="003C1BBA"/>
    <w:rsid w:val="003C2C06"/>
    <w:rsid w:val="003C2CBF"/>
    <w:rsid w:val="003C3BA3"/>
    <w:rsid w:val="003C41CA"/>
    <w:rsid w:val="003C48F4"/>
    <w:rsid w:val="003C4DFC"/>
    <w:rsid w:val="003C5431"/>
    <w:rsid w:val="003C5596"/>
    <w:rsid w:val="003C5A88"/>
    <w:rsid w:val="003C5EF0"/>
    <w:rsid w:val="003C6E9C"/>
    <w:rsid w:val="003D0781"/>
    <w:rsid w:val="003D1577"/>
    <w:rsid w:val="003D192B"/>
    <w:rsid w:val="003D1BF1"/>
    <w:rsid w:val="003D1CFA"/>
    <w:rsid w:val="003D2D3F"/>
    <w:rsid w:val="003D2DA7"/>
    <w:rsid w:val="003D2F29"/>
    <w:rsid w:val="003D3A11"/>
    <w:rsid w:val="003D3D12"/>
    <w:rsid w:val="003D3E72"/>
    <w:rsid w:val="003D51D4"/>
    <w:rsid w:val="003D5665"/>
    <w:rsid w:val="003D5F30"/>
    <w:rsid w:val="003D66AD"/>
    <w:rsid w:val="003D6A91"/>
    <w:rsid w:val="003D6B59"/>
    <w:rsid w:val="003D72DC"/>
    <w:rsid w:val="003D76DF"/>
    <w:rsid w:val="003D7A02"/>
    <w:rsid w:val="003E02BE"/>
    <w:rsid w:val="003E0EA4"/>
    <w:rsid w:val="003E16B1"/>
    <w:rsid w:val="003E3FE6"/>
    <w:rsid w:val="003E4160"/>
    <w:rsid w:val="003E4508"/>
    <w:rsid w:val="003E4EF5"/>
    <w:rsid w:val="003E5193"/>
    <w:rsid w:val="003E536B"/>
    <w:rsid w:val="003E566F"/>
    <w:rsid w:val="003E62C1"/>
    <w:rsid w:val="003E6624"/>
    <w:rsid w:val="003E6BDA"/>
    <w:rsid w:val="003E77EF"/>
    <w:rsid w:val="003F083B"/>
    <w:rsid w:val="003F0CE7"/>
    <w:rsid w:val="003F0DD7"/>
    <w:rsid w:val="003F127C"/>
    <w:rsid w:val="003F137B"/>
    <w:rsid w:val="003F1E9E"/>
    <w:rsid w:val="003F2401"/>
    <w:rsid w:val="003F2E73"/>
    <w:rsid w:val="003F2F4A"/>
    <w:rsid w:val="003F343D"/>
    <w:rsid w:val="003F3D2E"/>
    <w:rsid w:val="003F3F98"/>
    <w:rsid w:val="003F4B51"/>
    <w:rsid w:val="003F5C84"/>
    <w:rsid w:val="003F5DF0"/>
    <w:rsid w:val="003F685B"/>
    <w:rsid w:val="003F6F57"/>
    <w:rsid w:val="003F7163"/>
    <w:rsid w:val="003F75DF"/>
    <w:rsid w:val="003F7FC0"/>
    <w:rsid w:val="00400771"/>
    <w:rsid w:val="004009BD"/>
    <w:rsid w:val="00400DC9"/>
    <w:rsid w:val="0040129E"/>
    <w:rsid w:val="00401AA8"/>
    <w:rsid w:val="00401EBE"/>
    <w:rsid w:val="00402422"/>
    <w:rsid w:val="00402598"/>
    <w:rsid w:val="004029C5"/>
    <w:rsid w:val="00403652"/>
    <w:rsid w:val="004047EA"/>
    <w:rsid w:val="0040493E"/>
    <w:rsid w:val="004049FC"/>
    <w:rsid w:val="00404F5A"/>
    <w:rsid w:val="0040503A"/>
    <w:rsid w:val="00405875"/>
    <w:rsid w:val="0040599B"/>
    <w:rsid w:val="00405DE0"/>
    <w:rsid w:val="0040612D"/>
    <w:rsid w:val="00406DDE"/>
    <w:rsid w:val="004073BA"/>
    <w:rsid w:val="00407B42"/>
    <w:rsid w:val="00407F59"/>
    <w:rsid w:val="0041081D"/>
    <w:rsid w:val="00410CB2"/>
    <w:rsid w:val="00410E72"/>
    <w:rsid w:val="004110A4"/>
    <w:rsid w:val="0041119E"/>
    <w:rsid w:val="00411552"/>
    <w:rsid w:val="004118DE"/>
    <w:rsid w:val="0041211C"/>
    <w:rsid w:val="004129F2"/>
    <w:rsid w:val="004130FD"/>
    <w:rsid w:val="00413B41"/>
    <w:rsid w:val="0041443C"/>
    <w:rsid w:val="00414BF8"/>
    <w:rsid w:val="0041516B"/>
    <w:rsid w:val="0041519E"/>
    <w:rsid w:val="0041569F"/>
    <w:rsid w:val="00415E01"/>
    <w:rsid w:val="00416127"/>
    <w:rsid w:val="00416A1A"/>
    <w:rsid w:val="00416E70"/>
    <w:rsid w:val="00417C4D"/>
    <w:rsid w:val="00420305"/>
    <w:rsid w:val="00420461"/>
    <w:rsid w:val="0042049A"/>
    <w:rsid w:val="00420FC7"/>
    <w:rsid w:val="00421147"/>
    <w:rsid w:val="004216BE"/>
    <w:rsid w:val="00421BC7"/>
    <w:rsid w:val="00421D84"/>
    <w:rsid w:val="00422103"/>
    <w:rsid w:val="004221B1"/>
    <w:rsid w:val="0042245F"/>
    <w:rsid w:val="00423437"/>
    <w:rsid w:val="004241FF"/>
    <w:rsid w:val="0042457A"/>
    <w:rsid w:val="00424ED1"/>
    <w:rsid w:val="00425936"/>
    <w:rsid w:val="00426C9A"/>
    <w:rsid w:val="00426E43"/>
    <w:rsid w:val="0042743B"/>
    <w:rsid w:val="004275F5"/>
    <w:rsid w:val="00430120"/>
    <w:rsid w:val="00430A4E"/>
    <w:rsid w:val="00432239"/>
    <w:rsid w:val="00432A68"/>
    <w:rsid w:val="00433AD0"/>
    <w:rsid w:val="00433E58"/>
    <w:rsid w:val="00434031"/>
    <w:rsid w:val="00434575"/>
    <w:rsid w:val="00434BD2"/>
    <w:rsid w:val="00434CFB"/>
    <w:rsid w:val="00434E59"/>
    <w:rsid w:val="00434F28"/>
    <w:rsid w:val="00434FA5"/>
    <w:rsid w:val="00435434"/>
    <w:rsid w:val="004356F7"/>
    <w:rsid w:val="00436143"/>
    <w:rsid w:val="00436523"/>
    <w:rsid w:val="0043707D"/>
    <w:rsid w:val="0043725B"/>
    <w:rsid w:val="00437AD4"/>
    <w:rsid w:val="00440B45"/>
    <w:rsid w:val="00440CD0"/>
    <w:rsid w:val="00440CD1"/>
    <w:rsid w:val="00440F1D"/>
    <w:rsid w:val="00441171"/>
    <w:rsid w:val="00441622"/>
    <w:rsid w:val="00441DBB"/>
    <w:rsid w:val="00442557"/>
    <w:rsid w:val="00442E0D"/>
    <w:rsid w:val="00443173"/>
    <w:rsid w:val="004437E9"/>
    <w:rsid w:val="004444E4"/>
    <w:rsid w:val="00444C08"/>
    <w:rsid w:val="004452AE"/>
    <w:rsid w:val="00446055"/>
    <w:rsid w:val="00446AFC"/>
    <w:rsid w:val="00446B44"/>
    <w:rsid w:val="00446C27"/>
    <w:rsid w:val="00446E9D"/>
    <w:rsid w:val="004470B8"/>
    <w:rsid w:val="004472DD"/>
    <w:rsid w:val="004472E7"/>
    <w:rsid w:val="004475D6"/>
    <w:rsid w:val="00450476"/>
    <w:rsid w:val="00450B31"/>
    <w:rsid w:val="00450FC2"/>
    <w:rsid w:val="004510A1"/>
    <w:rsid w:val="00451983"/>
    <w:rsid w:val="004519FF"/>
    <w:rsid w:val="00452516"/>
    <w:rsid w:val="004538E7"/>
    <w:rsid w:val="00453E84"/>
    <w:rsid w:val="00454525"/>
    <w:rsid w:val="00454540"/>
    <w:rsid w:val="00455416"/>
    <w:rsid w:val="004555C2"/>
    <w:rsid w:val="004558EC"/>
    <w:rsid w:val="004568BA"/>
    <w:rsid w:val="004601C3"/>
    <w:rsid w:val="00460F93"/>
    <w:rsid w:val="00463939"/>
    <w:rsid w:val="004647CA"/>
    <w:rsid w:val="004648A1"/>
    <w:rsid w:val="00464BC2"/>
    <w:rsid w:val="00464C1B"/>
    <w:rsid w:val="004652E6"/>
    <w:rsid w:val="00465472"/>
    <w:rsid w:val="004656A6"/>
    <w:rsid w:val="004657CA"/>
    <w:rsid w:val="004663A7"/>
    <w:rsid w:val="0046649B"/>
    <w:rsid w:val="00466A8D"/>
    <w:rsid w:val="00466D6B"/>
    <w:rsid w:val="00467961"/>
    <w:rsid w:val="00467B6D"/>
    <w:rsid w:val="00470595"/>
    <w:rsid w:val="00470D55"/>
    <w:rsid w:val="00471591"/>
    <w:rsid w:val="00471D3C"/>
    <w:rsid w:val="00471D82"/>
    <w:rsid w:val="00472FD4"/>
    <w:rsid w:val="00474930"/>
    <w:rsid w:val="00474C2E"/>
    <w:rsid w:val="00475005"/>
    <w:rsid w:val="00475121"/>
    <w:rsid w:val="004752C0"/>
    <w:rsid w:val="0047573C"/>
    <w:rsid w:val="00475F50"/>
    <w:rsid w:val="00476C5A"/>
    <w:rsid w:val="00477083"/>
    <w:rsid w:val="00477440"/>
    <w:rsid w:val="00477933"/>
    <w:rsid w:val="0048068B"/>
    <w:rsid w:val="00480DA2"/>
    <w:rsid w:val="004810D0"/>
    <w:rsid w:val="00481C8F"/>
    <w:rsid w:val="004820A8"/>
    <w:rsid w:val="004832BC"/>
    <w:rsid w:val="00483D8D"/>
    <w:rsid w:val="00485880"/>
    <w:rsid w:val="00486187"/>
    <w:rsid w:val="00486732"/>
    <w:rsid w:val="00486BEB"/>
    <w:rsid w:val="00487547"/>
    <w:rsid w:val="00487A09"/>
    <w:rsid w:val="00487A34"/>
    <w:rsid w:val="00487B9C"/>
    <w:rsid w:val="00487D05"/>
    <w:rsid w:val="00490CFA"/>
    <w:rsid w:val="00490EE1"/>
    <w:rsid w:val="0049137C"/>
    <w:rsid w:val="004926A4"/>
    <w:rsid w:val="0049336A"/>
    <w:rsid w:val="00493390"/>
    <w:rsid w:val="00494527"/>
    <w:rsid w:val="00494E88"/>
    <w:rsid w:val="0049512C"/>
    <w:rsid w:val="00495A79"/>
    <w:rsid w:val="00496B07"/>
    <w:rsid w:val="00496EB7"/>
    <w:rsid w:val="00497903"/>
    <w:rsid w:val="004A0CD8"/>
    <w:rsid w:val="004A0F27"/>
    <w:rsid w:val="004A1959"/>
    <w:rsid w:val="004A2A3F"/>
    <w:rsid w:val="004A2B25"/>
    <w:rsid w:val="004A2B88"/>
    <w:rsid w:val="004A3CEB"/>
    <w:rsid w:val="004A3F99"/>
    <w:rsid w:val="004A4517"/>
    <w:rsid w:val="004A6F6C"/>
    <w:rsid w:val="004A705E"/>
    <w:rsid w:val="004A74E3"/>
    <w:rsid w:val="004B069B"/>
    <w:rsid w:val="004B2E7A"/>
    <w:rsid w:val="004B3395"/>
    <w:rsid w:val="004B358E"/>
    <w:rsid w:val="004B3924"/>
    <w:rsid w:val="004B4348"/>
    <w:rsid w:val="004B48C9"/>
    <w:rsid w:val="004B5C18"/>
    <w:rsid w:val="004B629B"/>
    <w:rsid w:val="004B6337"/>
    <w:rsid w:val="004B6636"/>
    <w:rsid w:val="004B681E"/>
    <w:rsid w:val="004B6F8A"/>
    <w:rsid w:val="004B7254"/>
    <w:rsid w:val="004B7374"/>
    <w:rsid w:val="004B7762"/>
    <w:rsid w:val="004B7CAD"/>
    <w:rsid w:val="004C0634"/>
    <w:rsid w:val="004C06E7"/>
    <w:rsid w:val="004C0FC3"/>
    <w:rsid w:val="004C1092"/>
    <w:rsid w:val="004C281B"/>
    <w:rsid w:val="004C298D"/>
    <w:rsid w:val="004C4AA0"/>
    <w:rsid w:val="004C5919"/>
    <w:rsid w:val="004C5E15"/>
    <w:rsid w:val="004C6018"/>
    <w:rsid w:val="004C6250"/>
    <w:rsid w:val="004C6374"/>
    <w:rsid w:val="004C6864"/>
    <w:rsid w:val="004C6CCB"/>
    <w:rsid w:val="004D0A58"/>
    <w:rsid w:val="004D191F"/>
    <w:rsid w:val="004D24F7"/>
    <w:rsid w:val="004D27FC"/>
    <w:rsid w:val="004D3125"/>
    <w:rsid w:val="004D3D69"/>
    <w:rsid w:val="004D4656"/>
    <w:rsid w:val="004D4D2D"/>
    <w:rsid w:val="004D4F63"/>
    <w:rsid w:val="004D5419"/>
    <w:rsid w:val="004D58B1"/>
    <w:rsid w:val="004D5D58"/>
    <w:rsid w:val="004D60C8"/>
    <w:rsid w:val="004D69A7"/>
    <w:rsid w:val="004D69E3"/>
    <w:rsid w:val="004D6C0A"/>
    <w:rsid w:val="004D7181"/>
    <w:rsid w:val="004D74F1"/>
    <w:rsid w:val="004D798C"/>
    <w:rsid w:val="004E0580"/>
    <w:rsid w:val="004E0AA4"/>
    <w:rsid w:val="004E117A"/>
    <w:rsid w:val="004E1429"/>
    <w:rsid w:val="004E1755"/>
    <w:rsid w:val="004E1A31"/>
    <w:rsid w:val="004E2A82"/>
    <w:rsid w:val="004E33B2"/>
    <w:rsid w:val="004E3C11"/>
    <w:rsid w:val="004E3CCE"/>
    <w:rsid w:val="004E41BF"/>
    <w:rsid w:val="004E4712"/>
    <w:rsid w:val="004E57E7"/>
    <w:rsid w:val="004E5CDE"/>
    <w:rsid w:val="004E5E12"/>
    <w:rsid w:val="004E650A"/>
    <w:rsid w:val="004E6523"/>
    <w:rsid w:val="004E6B83"/>
    <w:rsid w:val="004E6E16"/>
    <w:rsid w:val="004E78B2"/>
    <w:rsid w:val="004E7F6A"/>
    <w:rsid w:val="004F0CB5"/>
    <w:rsid w:val="004F163F"/>
    <w:rsid w:val="004F1A35"/>
    <w:rsid w:val="004F1F34"/>
    <w:rsid w:val="004F1F4B"/>
    <w:rsid w:val="004F3395"/>
    <w:rsid w:val="004F34E4"/>
    <w:rsid w:val="004F3633"/>
    <w:rsid w:val="004F4242"/>
    <w:rsid w:val="004F46A3"/>
    <w:rsid w:val="004F4996"/>
    <w:rsid w:val="004F4CA4"/>
    <w:rsid w:val="004F4FED"/>
    <w:rsid w:val="004F5223"/>
    <w:rsid w:val="004F7AA2"/>
    <w:rsid w:val="004F7CB1"/>
    <w:rsid w:val="004F7E7F"/>
    <w:rsid w:val="004F7EA3"/>
    <w:rsid w:val="00500084"/>
    <w:rsid w:val="005001E9"/>
    <w:rsid w:val="005005D9"/>
    <w:rsid w:val="0050090A"/>
    <w:rsid w:val="00500ACF"/>
    <w:rsid w:val="00501106"/>
    <w:rsid w:val="0050129C"/>
    <w:rsid w:val="0050182A"/>
    <w:rsid w:val="005019C5"/>
    <w:rsid w:val="00501DC9"/>
    <w:rsid w:val="00501F9B"/>
    <w:rsid w:val="00502F5C"/>
    <w:rsid w:val="005036B2"/>
    <w:rsid w:val="00503CA4"/>
    <w:rsid w:val="00503D54"/>
    <w:rsid w:val="00504AB7"/>
    <w:rsid w:val="00504BA2"/>
    <w:rsid w:val="00504BBF"/>
    <w:rsid w:val="00504E43"/>
    <w:rsid w:val="005050F8"/>
    <w:rsid w:val="0050516B"/>
    <w:rsid w:val="00505895"/>
    <w:rsid w:val="00505D8C"/>
    <w:rsid w:val="00505E2E"/>
    <w:rsid w:val="005078EE"/>
    <w:rsid w:val="00507B84"/>
    <w:rsid w:val="00511300"/>
    <w:rsid w:val="005113CB"/>
    <w:rsid w:val="00511CFB"/>
    <w:rsid w:val="00512298"/>
    <w:rsid w:val="005124DF"/>
    <w:rsid w:val="00512AC9"/>
    <w:rsid w:val="00513522"/>
    <w:rsid w:val="00514516"/>
    <w:rsid w:val="00515DF2"/>
    <w:rsid w:val="00516602"/>
    <w:rsid w:val="00516676"/>
    <w:rsid w:val="0051675E"/>
    <w:rsid w:val="00516C7D"/>
    <w:rsid w:val="00516E33"/>
    <w:rsid w:val="00516F3F"/>
    <w:rsid w:val="00516FBB"/>
    <w:rsid w:val="005179F8"/>
    <w:rsid w:val="00520861"/>
    <w:rsid w:val="00520A24"/>
    <w:rsid w:val="005215AC"/>
    <w:rsid w:val="005216B5"/>
    <w:rsid w:val="00521D34"/>
    <w:rsid w:val="00522236"/>
    <w:rsid w:val="005223EE"/>
    <w:rsid w:val="00522530"/>
    <w:rsid w:val="00522BB2"/>
    <w:rsid w:val="00522E09"/>
    <w:rsid w:val="00523915"/>
    <w:rsid w:val="0052451E"/>
    <w:rsid w:val="0052461D"/>
    <w:rsid w:val="00525AE0"/>
    <w:rsid w:val="00525CA1"/>
    <w:rsid w:val="00526916"/>
    <w:rsid w:val="00527F4F"/>
    <w:rsid w:val="005300B3"/>
    <w:rsid w:val="005301B8"/>
    <w:rsid w:val="00530913"/>
    <w:rsid w:val="00530C38"/>
    <w:rsid w:val="00530E68"/>
    <w:rsid w:val="00531186"/>
    <w:rsid w:val="0053184A"/>
    <w:rsid w:val="005318DF"/>
    <w:rsid w:val="00532389"/>
    <w:rsid w:val="00532991"/>
    <w:rsid w:val="005329BF"/>
    <w:rsid w:val="00532BBA"/>
    <w:rsid w:val="00533E08"/>
    <w:rsid w:val="00534265"/>
    <w:rsid w:val="0053431C"/>
    <w:rsid w:val="0053455F"/>
    <w:rsid w:val="005346C7"/>
    <w:rsid w:val="00536541"/>
    <w:rsid w:val="005368A9"/>
    <w:rsid w:val="00536FCD"/>
    <w:rsid w:val="00537CDC"/>
    <w:rsid w:val="00537DF4"/>
    <w:rsid w:val="0054136D"/>
    <w:rsid w:val="00541F51"/>
    <w:rsid w:val="00543779"/>
    <w:rsid w:val="005438E7"/>
    <w:rsid w:val="00544519"/>
    <w:rsid w:val="005449BF"/>
    <w:rsid w:val="00544BD8"/>
    <w:rsid w:val="00544C5A"/>
    <w:rsid w:val="00544FD2"/>
    <w:rsid w:val="0054510B"/>
    <w:rsid w:val="00545D43"/>
    <w:rsid w:val="005461A6"/>
    <w:rsid w:val="005465E7"/>
    <w:rsid w:val="0054681E"/>
    <w:rsid w:val="00546D59"/>
    <w:rsid w:val="00547A7E"/>
    <w:rsid w:val="00547E79"/>
    <w:rsid w:val="0055022B"/>
    <w:rsid w:val="005511F6"/>
    <w:rsid w:val="00552438"/>
    <w:rsid w:val="0055254E"/>
    <w:rsid w:val="005527A5"/>
    <w:rsid w:val="00553542"/>
    <w:rsid w:val="005541D3"/>
    <w:rsid w:val="00554C96"/>
    <w:rsid w:val="00555326"/>
    <w:rsid w:val="005558F2"/>
    <w:rsid w:val="00555984"/>
    <w:rsid w:val="00555C96"/>
    <w:rsid w:val="00555F99"/>
    <w:rsid w:val="00556412"/>
    <w:rsid w:val="005568A6"/>
    <w:rsid w:val="0056007A"/>
    <w:rsid w:val="00560B5B"/>
    <w:rsid w:val="0056187F"/>
    <w:rsid w:val="005626C5"/>
    <w:rsid w:val="00562919"/>
    <w:rsid w:val="0056341F"/>
    <w:rsid w:val="0056342B"/>
    <w:rsid w:val="00563479"/>
    <w:rsid w:val="0056394A"/>
    <w:rsid w:val="00563E20"/>
    <w:rsid w:val="00564046"/>
    <w:rsid w:val="00564A34"/>
    <w:rsid w:val="00564C05"/>
    <w:rsid w:val="005651C4"/>
    <w:rsid w:val="00566016"/>
    <w:rsid w:val="00566472"/>
    <w:rsid w:val="0056683F"/>
    <w:rsid w:val="00566A8D"/>
    <w:rsid w:val="005672A8"/>
    <w:rsid w:val="00567650"/>
    <w:rsid w:val="00570565"/>
    <w:rsid w:val="00570993"/>
    <w:rsid w:val="00570DB5"/>
    <w:rsid w:val="005725BA"/>
    <w:rsid w:val="005727E4"/>
    <w:rsid w:val="0057284B"/>
    <w:rsid w:val="00572CF2"/>
    <w:rsid w:val="00572E89"/>
    <w:rsid w:val="005735F9"/>
    <w:rsid w:val="005746EB"/>
    <w:rsid w:val="00575824"/>
    <w:rsid w:val="00575AA0"/>
    <w:rsid w:val="00576B2D"/>
    <w:rsid w:val="00577C46"/>
    <w:rsid w:val="005800DD"/>
    <w:rsid w:val="00580451"/>
    <w:rsid w:val="00580762"/>
    <w:rsid w:val="0058150F"/>
    <w:rsid w:val="00582064"/>
    <w:rsid w:val="005823FA"/>
    <w:rsid w:val="005824D3"/>
    <w:rsid w:val="005826C1"/>
    <w:rsid w:val="00582AA3"/>
    <w:rsid w:val="00582B37"/>
    <w:rsid w:val="00582BD3"/>
    <w:rsid w:val="00582CE9"/>
    <w:rsid w:val="00583D08"/>
    <w:rsid w:val="005841CD"/>
    <w:rsid w:val="00584625"/>
    <w:rsid w:val="0058484F"/>
    <w:rsid w:val="00584875"/>
    <w:rsid w:val="00584919"/>
    <w:rsid w:val="00584990"/>
    <w:rsid w:val="00585DA3"/>
    <w:rsid w:val="00586106"/>
    <w:rsid w:val="00586196"/>
    <w:rsid w:val="005902D5"/>
    <w:rsid w:val="005909EA"/>
    <w:rsid w:val="005914D6"/>
    <w:rsid w:val="005919D9"/>
    <w:rsid w:val="00591F1D"/>
    <w:rsid w:val="005923B0"/>
    <w:rsid w:val="005923D7"/>
    <w:rsid w:val="005930D4"/>
    <w:rsid w:val="00594B9F"/>
    <w:rsid w:val="00596508"/>
    <w:rsid w:val="005969A7"/>
    <w:rsid w:val="00596BD5"/>
    <w:rsid w:val="00597630"/>
    <w:rsid w:val="005A0267"/>
    <w:rsid w:val="005A028E"/>
    <w:rsid w:val="005A14AB"/>
    <w:rsid w:val="005A1A46"/>
    <w:rsid w:val="005A1EE0"/>
    <w:rsid w:val="005A20EB"/>
    <w:rsid w:val="005A2D89"/>
    <w:rsid w:val="005A326B"/>
    <w:rsid w:val="005A359D"/>
    <w:rsid w:val="005A4023"/>
    <w:rsid w:val="005A43F9"/>
    <w:rsid w:val="005A46B4"/>
    <w:rsid w:val="005A46FE"/>
    <w:rsid w:val="005A4990"/>
    <w:rsid w:val="005A5040"/>
    <w:rsid w:val="005A5F44"/>
    <w:rsid w:val="005A62F7"/>
    <w:rsid w:val="005A684C"/>
    <w:rsid w:val="005A7116"/>
    <w:rsid w:val="005A77BB"/>
    <w:rsid w:val="005A791E"/>
    <w:rsid w:val="005A7C73"/>
    <w:rsid w:val="005A7FB1"/>
    <w:rsid w:val="005B09B9"/>
    <w:rsid w:val="005B11AE"/>
    <w:rsid w:val="005B18EA"/>
    <w:rsid w:val="005B25BC"/>
    <w:rsid w:val="005B3F43"/>
    <w:rsid w:val="005B47B5"/>
    <w:rsid w:val="005B4B35"/>
    <w:rsid w:val="005B4B85"/>
    <w:rsid w:val="005B4EC7"/>
    <w:rsid w:val="005B6023"/>
    <w:rsid w:val="005B60AB"/>
    <w:rsid w:val="005B6D9B"/>
    <w:rsid w:val="005C03AF"/>
    <w:rsid w:val="005C0569"/>
    <w:rsid w:val="005C0BBD"/>
    <w:rsid w:val="005C2772"/>
    <w:rsid w:val="005C2A3F"/>
    <w:rsid w:val="005C2AA5"/>
    <w:rsid w:val="005C2DE8"/>
    <w:rsid w:val="005C39EF"/>
    <w:rsid w:val="005C3BEC"/>
    <w:rsid w:val="005C3F22"/>
    <w:rsid w:val="005C4D32"/>
    <w:rsid w:val="005C52F0"/>
    <w:rsid w:val="005C53B7"/>
    <w:rsid w:val="005C565A"/>
    <w:rsid w:val="005C592A"/>
    <w:rsid w:val="005C6123"/>
    <w:rsid w:val="005C63D0"/>
    <w:rsid w:val="005C703B"/>
    <w:rsid w:val="005C730E"/>
    <w:rsid w:val="005C79EA"/>
    <w:rsid w:val="005C7AD8"/>
    <w:rsid w:val="005D0A37"/>
    <w:rsid w:val="005D1442"/>
    <w:rsid w:val="005D2468"/>
    <w:rsid w:val="005D25B1"/>
    <w:rsid w:val="005D2AB4"/>
    <w:rsid w:val="005D2DCE"/>
    <w:rsid w:val="005D366E"/>
    <w:rsid w:val="005D37A0"/>
    <w:rsid w:val="005D4F8B"/>
    <w:rsid w:val="005D539C"/>
    <w:rsid w:val="005D5E57"/>
    <w:rsid w:val="005D63F0"/>
    <w:rsid w:val="005D6420"/>
    <w:rsid w:val="005D67C6"/>
    <w:rsid w:val="005D7356"/>
    <w:rsid w:val="005D76CD"/>
    <w:rsid w:val="005E0744"/>
    <w:rsid w:val="005E0965"/>
    <w:rsid w:val="005E1626"/>
    <w:rsid w:val="005E1E04"/>
    <w:rsid w:val="005E217C"/>
    <w:rsid w:val="005E222D"/>
    <w:rsid w:val="005E2FE7"/>
    <w:rsid w:val="005E346C"/>
    <w:rsid w:val="005E3778"/>
    <w:rsid w:val="005E3FF1"/>
    <w:rsid w:val="005E42FD"/>
    <w:rsid w:val="005E46E1"/>
    <w:rsid w:val="005E4A04"/>
    <w:rsid w:val="005E4AA4"/>
    <w:rsid w:val="005E4ABE"/>
    <w:rsid w:val="005E5608"/>
    <w:rsid w:val="005E6940"/>
    <w:rsid w:val="005E6C1D"/>
    <w:rsid w:val="005E73B5"/>
    <w:rsid w:val="005E76F7"/>
    <w:rsid w:val="005E7874"/>
    <w:rsid w:val="005E7EBD"/>
    <w:rsid w:val="005F0A2F"/>
    <w:rsid w:val="005F0B15"/>
    <w:rsid w:val="005F0D44"/>
    <w:rsid w:val="005F0EEF"/>
    <w:rsid w:val="005F1777"/>
    <w:rsid w:val="005F1A8B"/>
    <w:rsid w:val="005F2031"/>
    <w:rsid w:val="005F2247"/>
    <w:rsid w:val="005F2E1B"/>
    <w:rsid w:val="005F30D3"/>
    <w:rsid w:val="005F350F"/>
    <w:rsid w:val="005F3FB8"/>
    <w:rsid w:val="005F4A48"/>
    <w:rsid w:val="005F4CF9"/>
    <w:rsid w:val="005F507D"/>
    <w:rsid w:val="005F55C1"/>
    <w:rsid w:val="005F582C"/>
    <w:rsid w:val="005F69BE"/>
    <w:rsid w:val="005F787F"/>
    <w:rsid w:val="006003A1"/>
    <w:rsid w:val="006019CB"/>
    <w:rsid w:val="00601A75"/>
    <w:rsid w:val="00601DAA"/>
    <w:rsid w:val="00602128"/>
    <w:rsid w:val="0060262F"/>
    <w:rsid w:val="006029DF"/>
    <w:rsid w:val="00602A4D"/>
    <w:rsid w:val="0060351C"/>
    <w:rsid w:val="00603E63"/>
    <w:rsid w:val="006049ED"/>
    <w:rsid w:val="00605340"/>
    <w:rsid w:val="00605795"/>
    <w:rsid w:val="0060579A"/>
    <w:rsid w:val="00605ED0"/>
    <w:rsid w:val="006062ED"/>
    <w:rsid w:val="00606D0C"/>
    <w:rsid w:val="00606DF7"/>
    <w:rsid w:val="0060740B"/>
    <w:rsid w:val="00607635"/>
    <w:rsid w:val="0060776B"/>
    <w:rsid w:val="00607E52"/>
    <w:rsid w:val="0061030C"/>
    <w:rsid w:val="0061168D"/>
    <w:rsid w:val="00611AAF"/>
    <w:rsid w:val="00611FC2"/>
    <w:rsid w:val="006123D8"/>
    <w:rsid w:val="00613D39"/>
    <w:rsid w:val="00613E78"/>
    <w:rsid w:val="00614E11"/>
    <w:rsid w:val="006155F4"/>
    <w:rsid w:val="00617196"/>
    <w:rsid w:val="00617CE8"/>
    <w:rsid w:val="006200D1"/>
    <w:rsid w:val="00621181"/>
    <w:rsid w:val="0062135C"/>
    <w:rsid w:val="006214BD"/>
    <w:rsid w:val="006219FF"/>
    <w:rsid w:val="00621EF8"/>
    <w:rsid w:val="006224B4"/>
    <w:rsid w:val="00622D0B"/>
    <w:rsid w:val="00623147"/>
    <w:rsid w:val="00623533"/>
    <w:rsid w:val="006242BC"/>
    <w:rsid w:val="00624D2E"/>
    <w:rsid w:val="006254F7"/>
    <w:rsid w:val="00627451"/>
    <w:rsid w:val="00627772"/>
    <w:rsid w:val="006277EC"/>
    <w:rsid w:val="00630987"/>
    <w:rsid w:val="00630C7E"/>
    <w:rsid w:val="00630ED6"/>
    <w:rsid w:val="006310B3"/>
    <w:rsid w:val="00631671"/>
    <w:rsid w:val="00631740"/>
    <w:rsid w:val="006317C6"/>
    <w:rsid w:val="00631F3A"/>
    <w:rsid w:val="00632296"/>
    <w:rsid w:val="00632D4B"/>
    <w:rsid w:val="0063329B"/>
    <w:rsid w:val="006337BB"/>
    <w:rsid w:val="00634880"/>
    <w:rsid w:val="006349EB"/>
    <w:rsid w:val="00635FCA"/>
    <w:rsid w:val="00636190"/>
    <w:rsid w:val="00636B19"/>
    <w:rsid w:val="00636FC1"/>
    <w:rsid w:val="0063718E"/>
    <w:rsid w:val="0063726D"/>
    <w:rsid w:val="006373FA"/>
    <w:rsid w:val="006375DD"/>
    <w:rsid w:val="0063760A"/>
    <w:rsid w:val="00640166"/>
    <w:rsid w:val="0064096C"/>
    <w:rsid w:val="00640AC9"/>
    <w:rsid w:val="006410EB"/>
    <w:rsid w:val="0064261D"/>
    <w:rsid w:val="00642735"/>
    <w:rsid w:val="00642CFE"/>
    <w:rsid w:val="00643545"/>
    <w:rsid w:val="00643A59"/>
    <w:rsid w:val="0064408E"/>
    <w:rsid w:val="006449DC"/>
    <w:rsid w:val="00644C96"/>
    <w:rsid w:val="006459A2"/>
    <w:rsid w:val="00645DC9"/>
    <w:rsid w:val="0064720B"/>
    <w:rsid w:val="0064764E"/>
    <w:rsid w:val="00650B4F"/>
    <w:rsid w:val="00650C22"/>
    <w:rsid w:val="00652364"/>
    <w:rsid w:val="00652D75"/>
    <w:rsid w:val="00652D94"/>
    <w:rsid w:val="0065320E"/>
    <w:rsid w:val="00653CF7"/>
    <w:rsid w:val="00654A62"/>
    <w:rsid w:val="00654F70"/>
    <w:rsid w:val="0065563C"/>
    <w:rsid w:val="0065580C"/>
    <w:rsid w:val="006559C0"/>
    <w:rsid w:val="00655F82"/>
    <w:rsid w:val="00656734"/>
    <w:rsid w:val="006568EB"/>
    <w:rsid w:val="00656D24"/>
    <w:rsid w:val="0065798C"/>
    <w:rsid w:val="00660047"/>
    <w:rsid w:val="00660213"/>
    <w:rsid w:val="0066029F"/>
    <w:rsid w:val="00660B2A"/>
    <w:rsid w:val="00660C61"/>
    <w:rsid w:val="006616E0"/>
    <w:rsid w:val="00661C93"/>
    <w:rsid w:val="006624DA"/>
    <w:rsid w:val="006632A6"/>
    <w:rsid w:val="006637A2"/>
    <w:rsid w:val="00663984"/>
    <w:rsid w:val="00664970"/>
    <w:rsid w:val="006658CA"/>
    <w:rsid w:val="00665DDF"/>
    <w:rsid w:val="006669A1"/>
    <w:rsid w:val="00666B85"/>
    <w:rsid w:val="00666E5F"/>
    <w:rsid w:val="00667210"/>
    <w:rsid w:val="00667257"/>
    <w:rsid w:val="00667DB1"/>
    <w:rsid w:val="006700E4"/>
    <w:rsid w:val="00670BE0"/>
    <w:rsid w:val="006711EA"/>
    <w:rsid w:val="00671A4E"/>
    <w:rsid w:val="00671A9B"/>
    <w:rsid w:val="00672303"/>
    <w:rsid w:val="00673005"/>
    <w:rsid w:val="006730EA"/>
    <w:rsid w:val="00673C39"/>
    <w:rsid w:val="00674119"/>
    <w:rsid w:val="006759CE"/>
    <w:rsid w:val="00675E32"/>
    <w:rsid w:val="00676D1D"/>
    <w:rsid w:val="00676E9B"/>
    <w:rsid w:val="00677C75"/>
    <w:rsid w:val="006806FA"/>
    <w:rsid w:val="006813C4"/>
    <w:rsid w:val="0068161A"/>
    <w:rsid w:val="00681F40"/>
    <w:rsid w:val="0068252F"/>
    <w:rsid w:val="00682718"/>
    <w:rsid w:val="00682C22"/>
    <w:rsid w:val="00683701"/>
    <w:rsid w:val="00683715"/>
    <w:rsid w:val="006837C6"/>
    <w:rsid w:val="00683A99"/>
    <w:rsid w:val="006847C4"/>
    <w:rsid w:val="00684828"/>
    <w:rsid w:val="00685463"/>
    <w:rsid w:val="00686F6C"/>
    <w:rsid w:val="00687E3E"/>
    <w:rsid w:val="006903DE"/>
    <w:rsid w:val="00690729"/>
    <w:rsid w:val="00690A51"/>
    <w:rsid w:val="00692473"/>
    <w:rsid w:val="006925E2"/>
    <w:rsid w:val="00692768"/>
    <w:rsid w:val="00692784"/>
    <w:rsid w:val="0069297A"/>
    <w:rsid w:val="00692ECC"/>
    <w:rsid w:val="00693669"/>
    <w:rsid w:val="006937B2"/>
    <w:rsid w:val="00693A37"/>
    <w:rsid w:val="00693CF3"/>
    <w:rsid w:val="00693E29"/>
    <w:rsid w:val="0069488A"/>
    <w:rsid w:val="00694C4C"/>
    <w:rsid w:val="00695A20"/>
    <w:rsid w:val="006966FC"/>
    <w:rsid w:val="00697066"/>
    <w:rsid w:val="0069763C"/>
    <w:rsid w:val="00697ABE"/>
    <w:rsid w:val="006A1596"/>
    <w:rsid w:val="006A2C63"/>
    <w:rsid w:val="006A3A7E"/>
    <w:rsid w:val="006A4721"/>
    <w:rsid w:val="006A4DA4"/>
    <w:rsid w:val="006A4DEC"/>
    <w:rsid w:val="006A504B"/>
    <w:rsid w:val="006A524F"/>
    <w:rsid w:val="006A7331"/>
    <w:rsid w:val="006A775B"/>
    <w:rsid w:val="006A7AD9"/>
    <w:rsid w:val="006A7E8B"/>
    <w:rsid w:val="006B010E"/>
    <w:rsid w:val="006B038B"/>
    <w:rsid w:val="006B1305"/>
    <w:rsid w:val="006B286A"/>
    <w:rsid w:val="006B2A7E"/>
    <w:rsid w:val="006B343A"/>
    <w:rsid w:val="006B363C"/>
    <w:rsid w:val="006B390D"/>
    <w:rsid w:val="006B3CC5"/>
    <w:rsid w:val="006B485C"/>
    <w:rsid w:val="006B4E4A"/>
    <w:rsid w:val="006B4F89"/>
    <w:rsid w:val="006B550C"/>
    <w:rsid w:val="006B638C"/>
    <w:rsid w:val="006C0980"/>
    <w:rsid w:val="006C18C7"/>
    <w:rsid w:val="006C2AE0"/>
    <w:rsid w:val="006C2DF5"/>
    <w:rsid w:val="006C3E5C"/>
    <w:rsid w:val="006C3EE3"/>
    <w:rsid w:val="006C5035"/>
    <w:rsid w:val="006C53EE"/>
    <w:rsid w:val="006C5A5F"/>
    <w:rsid w:val="006C5EDD"/>
    <w:rsid w:val="006C6126"/>
    <w:rsid w:val="006C61C1"/>
    <w:rsid w:val="006C65DD"/>
    <w:rsid w:val="006C6CF2"/>
    <w:rsid w:val="006C77DC"/>
    <w:rsid w:val="006D00AC"/>
    <w:rsid w:val="006D0908"/>
    <w:rsid w:val="006D0BF3"/>
    <w:rsid w:val="006D0C2A"/>
    <w:rsid w:val="006D1D9B"/>
    <w:rsid w:val="006D2541"/>
    <w:rsid w:val="006D2A7A"/>
    <w:rsid w:val="006D2FA2"/>
    <w:rsid w:val="006D41FE"/>
    <w:rsid w:val="006D5757"/>
    <w:rsid w:val="006D5ABC"/>
    <w:rsid w:val="006D6591"/>
    <w:rsid w:val="006D685C"/>
    <w:rsid w:val="006D723E"/>
    <w:rsid w:val="006D7481"/>
    <w:rsid w:val="006D75E5"/>
    <w:rsid w:val="006E0553"/>
    <w:rsid w:val="006E0AB5"/>
    <w:rsid w:val="006E0D52"/>
    <w:rsid w:val="006E21FB"/>
    <w:rsid w:val="006E3530"/>
    <w:rsid w:val="006E3689"/>
    <w:rsid w:val="006E3872"/>
    <w:rsid w:val="006E3A63"/>
    <w:rsid w:val="006E3F38"/>
    <w:rsid w:val="006E402C"/>
    <w:rsid w:val="006E440A"/>
    <w:rsid w:val="006E4822"/>
    <w:rsid w:val="006E4A68"/>
    <w:rsid w:val="006E53C6"/>
    <w:rsid w:val="006E69E3"/>
    <w:rsid w:val="006E6A29"/>
    <w:rsid w:val="006E6BBE"/>
    <w:rsid w:val="006E788C"/>
    <w:rsid w:val="006E7B99"/>
    <w:rsid w:val="006F090B"/>
    <w:rsid w:val="006F0D0A"/>
    <w:rsid w:val="006F0E67"/>
    <w:rsid w:val="006F0F53"/>
    <w:rsid w:val="006F1225"/>
    <w:rsid w:val="006F1333"/>
    <w:rsid w:val="006F28AF"/>
    <w:rsid w:val="006F2A6E"/>
    <w:rsid w:val="006F30FE"/>
    <w:rsid w:val="006F3382"/>
    <w:rsid w:val="006F5008"/>
    <w:rsid w:val="006F5AF7"/>
    <w:rsid w:val="006F606A"/>
    <w:rsid w:val="006F6A06"/>
    <w:rsid w:val="006F6C7B"/>
    <w:rsid w:val="006F7A29"/>
    <w:rsid w:val="006F7AFD"/>
    <w:rsid w:val="007010B7"/>
    <w:rsid w:val="00701176"/>
    <w:rsid w:val="007015D1"/>
    <w:rsid w:val="00701935"/>
    <w:rsid w:val="00701C18"/>
    <w:rsid w:val="0070273E"/>
    <w:rsid w:val="0070487E"/>
    <w:rsid w:val="00704FDB"/>
    <w:rsid w:val="00705403"/>
    <w:rsid w:val="00706761"/>
    <w:rsid w:val="007079EC"/>
    <w:rsid w:val="00710D68"/>
    <w:rsid w:val="00711C66"/>
    <w:rsid w:val="00711D2E"/>
    <w:rsid w:val="00711D4B"/>
    <w:rsid w:val="0071254F"/>
    <w:rsid w:val="007125F0"/>
    <w:rsid w:val="00713969"/>
    <w:rsid w:val="00713C30"/>
    <w:rsid w:val="00713C79"/>
    <w:rsid w:val="00714251"/>
    <w:rsid w:val="00714A3A"/>
    <w:rsid w:val="00714D97"/>
    <w:rsid w:val="00714F68"/>
    <w:rsid w:val="00715037"/>
    <w:rsid w:val="00716533"/>
    <w:rsid w:val="007169BF"/>
    <w:rsid w:val="00716D28"/>
    <w:rsid w:val="00716D74"/>
    <w:rsid w:val="00716F3C"/>
    <w:rsid w:val="007172B3"/>
    <w:rsid w:val="0071732E"/>
    <w:rsid w:val="00720118"/>
    <w:rsid w:val="0072054C"/>
    <w:rsid w:val="0072112B"/>
    <w:rsid w:val="007223CC"/>
    <w:rsid w:val="00722638"/>
    <w:rsid w:val="00722C80"/>
    <w:rsid w:val="00722F34"/>
    <w:rsid w:val="00724556"/>
    <w:rsid w:val="00724E1F"/>
    <w:rsid w:val="00724FCC"/>
    <w:rsid w:val="007252E4"/>
    <w:rsid w:val="00726290"/>
    <w:rsid w:val="00726859"/>
    <w:rsid w:val="00727355"/>
    <w:rsid w:val="00727580"/>
    <w:rsid w:val="0072760A"/>
    <w:rsid w:val="007278E4"/>
    <w:rsid w:val="00727F04"/>
    <w:rsid w:val="00730203"/>
    <w:rsid w:val="007306CB"/>
    <w:rsid w:val="007311B8"/>
    <w:rsid w:val="00731C3B"/>
    <w:rsid w:val="00733A22"/>
    <w:rsid w:val="00734AF4"/>
    <w:rsid w:val="0073591D"/>
    <w:rsid w:val="00735B39"/>
    <w:rsid w:val="00736CB0"/>
    <w:rsid w:val="00736DB5"/>
    <w:rsid w:val="0073757F"/>
    <w:rsid w:val="0073777A"/>
    <w:rsid w:val="00740E4A"/>
    <w:rsid w:val="00741001"/>
    <w:rsid w:val="007410D4"/>
    <w:rsid w:val="007418C1"/>
    <w:rsid w:val="0074289E"/>
    <w:rsid w:val="007428B4"/>
    <w:rsid w:val="00743466"/>
    <w:rsid w:val="00743559"/>
    <w:rsid w:val="00743799"/>
    <w:rsid w:val="00743D44"/>
    <w:rsid w:val="00744B29"/>
    <w:rsid w:val="00745647"/>
    <w:rsid w:val="00745E76"/>
    <w:rsid w:val="0074630A"/>
    <w:rsid w:val="00746621"/>
    <w:rsid w:val="00750863"/>
    <w:rsid w:val="007509B6"/>
    <w:rsid w:val="007515CE"/>
    <w:rsid w:val="00752094"/>
    <w:rsid w:val="007524E4"/>
    <w:rsid w:val="0075273E"/>
    <w:rsid w:val="0075283D"/>
    <w:rsid w:val="00752BCE"/>
    <w:rsid w:val="00752CC8"/>
    <w:rsid w:val="00752F22"/>
    <w:rsid w:val="007534F3"/>
    <w:rsid w:val="00753751"/>
    <w:rsid w:val="00753C21"/>
    <w:rsid w:val="00753E0E"/>
    <w:rsid w:val="007545C6"/>
    <w:rsid w:val="007554C3"/>
    <w:rsid w:val="0075712A"/>
    <w:rsid w:val="00757AFC"/>
    <w:rsid w:val="00757E86"/>
    <w:rsid w:val="00757FF5"/>
    <w:rsid w:val="007608CF"/>
    <w:rsid w:val="0076178B"/>
    <w:rsid w:val="00761E8E"/>
    <w:rsid w:val="00761F3A"/>
    <w:rsid w:val="00762305"/>
    <w:rsid w:val="00762659"/>
    <w:rsid w:val="007628A7"/>
    <w:rsid w:val="00762A44"/>
    <w:rsid w:val="00763268"/>
    <w:rsid w:val="007642FF"/>
    <w:rsid w:val="00764D74"/>
    <w:rsid w:val="007650AA"/>
    <w:rsid w:val="00765A06"/>
    <w:rsid w:val="00765CC9"/>
    <w:rsid w:val="00772077"/>
    <w:rsid w:val="00772639"/>
    <w:rsid w:val="007732E0"/>
    <w:rsid w:val="00773809"/>
    <w:rsid w:val="00773D25"/>
    <w:rsid w:val="00773F54"/>
    <w:rsid w:val="00775066"/>
    <w:rsid w:val="007754EF"/>
    <w:rsid w:val="00775651"/>
    <w:rsid w:val="007758D3"/>
    <w:rsid w:val="00775ED4"/>
    <w:rsid w:val="0077612A"/>
    <w:rsid w:val="00776A46"/>
    <w:rsid w:val="00777DA4"/>
    <w:rsid w:val="00782382"/>
    <w:rsid w:val="00782FC7"/>
    <w:rsid w:val="0078318E"/>
    <w:rsid w:val="0078321A"/>
    <w:rsid w:val="007848D7"/>
    <w:rsid w:val="00784C1C"/>
    <w:rsid w:val="0078506E"/>
    <w:rsid w:val="00785BE9"/>
    <w:rsid w:val="00786286"/>
    <w:rsid w:val="00786397"/>
    <w:rsid w:val="007863CE"/>
    <w:rsid w:val="00786AFA"/>
    <w:rsid w:val="007879C0"/>
    <w:rsid w:val="00787E8C"/>
    <w:rsid w:val="00790427"/>
    <w:rsid w:val="007905CB"/>
    <w:rsid w:val="00790F08"/>
    <w:rsid w:val="00790F4A"/>
    <w:rsid w:val="007916D7"/>
    <w:rsid w:val="007918F2"/>
    <w:rsid w:val="00793718"/>
    <w:rsid w:val="00793C8A"/>
    <w:rsid w:val="00793E2E"/>
    <w:rsid w:val="00794FA8"/>
    <w:rsid w:val="00795019"/>
    <w:rsid w:val="00795041"/>
    <w:rsid w:val="0079596C"/>
    <w:rsid w:val="00796C49"/>
    <w:rsid w:val="00796E5A"/>
    <w:rsid w:val="00796EFA"/>
    <w:rsid w:val="007970E5"/>
    <w:rsid w:val="00797959"/>
    <w:rsid w:val="00797C3C"/>
    <w:rsid w:val="007A1614"/>
    <w:rsid w:val="007A170F"/>
    <w:rsid w:val="007A272A"/>
    <w:rsid w:val="007A348C"/>
    <w:rsid w:val="007A37C1"/>
    <w:rsid w:val="007A457D"/>
    <w:rsid w:val="007A4864"/>
    <w:rsid w:val="007A4DF2"/>
    <w:rsid w:val="007A4E41"/>
    <w:rsid w:val="007A61C1"/>
    <w:rsid w:val="007A66F4"/>
    <w:rsid w:val="007A6C3B"/>
    <w:rsid w:val="007A72A6"/>
    <w:rsid w:val="007A7D72"/>
    <w:rsid w:val="007A7D76"/>
    <w:rsid w:val="007B0106"/>
    <w:rsid w:val="007B10FB"/>
    <w:rsid w:val="007B1551"/>
    <w:rsid w:val="007B2457"/>
    <w:rsid w:val="007B2974"/>
    <w:rsid w:val="007B2ECD"/>
    <w:rsid w:val="007B329C"/>
    <w:rsid w:val="007B36B5"/>
    <w:rsid w:val="007B419F"/>
    <w:rsid w:val="007B4B23"/>
    <w:rsid w:val="007B4C96"/>
    <w:rsid w:val="007B4D28"/>
    <w:rsid w:val="007B5A0B"/>
    <w:rsid w:val="007B653D"/>
    <w:rsid w:val="007B658E"/>
    <w:rsid w:val="007B6CB7"/>
    <w:rsid w:val="007B6FDD"/>
    <w:rsid w:val="007B7194"/>
    <w:rsid w:val="007B7AF4"/>
    <w:rsid w:val="007B7D2C"/>
    <w:rsid w:val="007B7D79"/>
    <w:rsid w:val="007B7DDA"/>
    <w:rsid w:val="007B7FBD"/>
    <w:rsid w:val="007C0197"/>
    <w:rsid w:val="007C02C2"/>
    <w:rsid w:val="007C0745"/>
    <w:rsid w:val="007C0891"/>
    <w:rsid w:val="007C1046"/>
    <w:rsid w:val="007C19A7"/>
    <w:rsid w:val="007C1A9F"/>
    <w:rsid w:val="007C2999"/>
    <w:rsid w:val="007C299B"/>
    <w:rsid w:val="007C3441"/>
    <w:rsid w:val="007C346D"/>
    <w:rsid w:val="007C3B72"/>
    <w:rsid w:val="007C460D"/>
    <w:rsid w:val="007C4876"/>
    <w:rsid w:val="007C560F"/>
    <w:rsid w:val="007C63C7"/>
    <w:rsid w:val="007C744F"/>
    <w:rsid w:val="007C751D"/>
    <w:rsid w:val="007C76F1"/>
    <w:rsid w:val="007C7AAF"/>
    <w:rsid w:val="007D019F"/>
    <w:rsid w:val="007D0B04"/>
    <w:rsid w:val="007D15F1"/>
    <w:rsid w:val="007D2840"/>
    <w:rsid w:val="007D34CA"/>
    <w:rsid w:val="007D3C4B"/>
    <w:rsid w:val="007D42FE"/>
    <w:rsid w:val="007D4428"/>
    <w:rsid w:val="007D4D5B"/>
    <w:rsid w:val="007D6E1F"/>
    <w:rsid w:val="007D703F"/>
    <w:rsid w:val="007D75C2"/>
    <w:rsid w:val="007D7822"/>
    <w:rsid w:val="007D7E0D"/>
    <w:rsid w:val="007E007E"/>
    <w:rsid w:val="007E02D7"/>
    <w:rsid w:val="007E051B"/>
    <w:rsid w:val="007E055C"/>
    <w:rsid w:val="007E160E"/>
    <w:rsid w:val="007E17E0"/>
    <w:rsid w:val="007E2764"/>
    <w:rsid w:val="007E407B"/>
    <w:rsid w:val="007E42B6"/>
    <w:rsid w:val="007E464C"/>
    <w:rsid w:val="007E57CC"/>
    <w:rsid w:val="007E583A"/>
    <w:rsid w:val="007E5904"/>
    <w:rsid w:val="007E6483"/>
    <w:rsid w:val="007E6813"/>
    <w:rsid w:val="007E6887"/>
    <w:rsid w:val="007E75B1"/>
    <w:rsid w:val="007F026A"/>
    <w:rsid w:val="007F0280"/>
    <w:rsid w:val="007F0B36"/>
    <w:rsid w:val="007F0C48"/>
    <w:rsid w:val="007F0EF1"/>
    <w:rsid w:val="007F2A65"/>
    <w:rsid w:val="007F386A"/>
    <w:rsid w:val="007F4F48"/>
    <w:rsid w:val="007F521B"/>
    <w:rsid w:val="007F5448"/>
    <w:rsid w:val="007F5908"/>
    <w:rsid w:val="007F5EC0"/>
    <w:rsid w:val="007F6076"/>
    <w:rsid w:val="007F7449"/>
    <w:rsid w:val="008003DB"/>
    <w:rsid w:val="00801917"/>
    <w:rsid w:val="00801E33"/>
    <w:rsid w:val="00803639"/>
    <w:rsid w:val="008045A1"/>
    <w:rsid w:val="008046C0"/>
    <w:rsid w:val="00804788"/>
    <w:rsid w:val="008068EC"/>
    <w:rsid w:val="00806983"/>
    <w:rsid w:val="008069CE"/>
    <w:rsid w:val="00806AEC"/>
    <w:rsid w:val="0080725B"/>
    <w:rsid w:val="00807C73"/>
    <w:rsid w:val="0081075C"/>
    <w:rsid w:val="00810FDC"/>
    <w:rsid w:val="00811C41"/>
    <w:rsid w:val="00811F3B"/>
    <w:rsid w:val="008124E3"/>
    <w:rsid w:val="00812E5D"/>
    <w:rsid w:val="00812E7D"/>
    <w:rsid w:val="00813A20"/>
    <w:rsid w:val="00813C6D"/>
    <w:rsid w:val="00814D69"/>
    <w:rsid w:val="0081576A"/>
    <w:rsid w:val="00815DCF"/>
    <w:rsid w:val="00816EDD"/>
    <w:rsid w:val="0081752D"/>
    <w:rsid w:val="00817595"/>
    <w:rsid w:val="008179C3"/>
    <w:rsid w:val="00820655"/>
    <w:rsid w:val="00820E57"/>
    <w:rsid w:val="008212CE"/>
    <w:rsid w:val="0082269B"/>
    <w:rsid w:val="008227CD"/>
    <w:rsid w:val="008235E7"/>
    <w:rsid w:val="00823F73"/>
    <w:rsid w:val="00825D87"/>
    <w:rsid w:val="00826469"/>
    <w:rsid w:val="00826A06"/>
    <w:rsid w:val="00826B19"/>
    <w:rsid w:val="00826D3D"/>
    <w:rsid w:val="00827717"/>
    <w:rsid w:val="00827AD5"/>
    <w:rsid w:val="00827B17"/>
    <w:rsid w:val="00830056"/>
    <w:rsid w:val="008302ED"/>
    <w:rsid w:val="00830D3B"/>
    <w:rsid w:val="0083107C"/>
    <w:rsid w:val="00831088"/>
    <w:rsid w:val="00831195"/>
    <w:rsid w:val="008319F9"/>
    <w:rsid w:val="00831BAB"/>
    <w:rsid w:val="008324F8"/>
    <w:rsid w:val="008328C7"/>
    <w:rsid w:val="00832C93"/>
    <w:rsid w:val="008336E0"/>
    <w:rsid w:val="0083485B"/>
    <w:rsid w:val="0083499B"/>
    <w:rsid w:val="0083577D"/>
    <w:rsid w:val="00835984"/>
    <w:rsid w:val="00835A01"/>
    <w:rsid w:val="00835BFE"/>
    <w:rsid w:val="00835DFF"/>
    <w:rsid w:val="00835F82"/>
    <w:rsid w:val="00836B73"/>
    <w:rsid w:val="00836F20"/>
    <w:rsid w:val="008377DE"/>
    <w:rsid w:val="00837B3C"/>
    <w:rsid w:val="00837B90"/>
    <w:rsid w:val="00837E67"/>
    <w:rsid w:val="008403AF"/>
    <w:rsid w:val="00840D37"/>
    <w:rsid w:val="00840F74"/>
    <w:rsid w:val="00841B41"/>
    <w:rsid w:val="00841CB9"/>
    <w:rsid w:val="00841CD3"/>
    <w:rsid w:val="00841EEA"/>
    <w:rsid w:val="00843351"/>
    <w:rsid w:val="00843E06"/>
    <w:rsid w:val="00844C06"/>
    <w:rsid w:val="008459A9"/>
    <w:rsid w:val="00846370"/>
    <w:rsid w:val="00846AE0"/>
    <w:rsid w:val="00846D42"/>
    <w:rsid w:val="00846F3B"/>
    <w:rsid w:val="008502F6"/>
    <w:rsid w:val="0085143F"/>
    <w:rsid w:val="00851B8E"/>
    <w:rsid w:val="008521B5"/>
    <w:rsid w:val="008530A1"/>
    <w:rsid w:val="008538F2"/>
    <w:rsid w:val="008540B6"/>
    <w:rsid w:val="008542CD"/>
    <w:rsid w:val="00854AC3"/>
    <w:rsid w:val="00854D69"/>
    <w:rsid w:val="00855FD4"/>
    <w:rsid w:val="0085604A"/>
    <w:rsid w:val="008563C7"/>
    <w:rsid w:val="008569C5"/>
    <w:rsid w:val="00856D3B"/>
    <w:rsid w:val="00857D86"/>
    <w:rsid w:val="0086008F"/>
    <w:rsid w:val="00861814"/>
    <w:rsid w:val="00862344"/>
    <w:rsid w:val="00862CBA"/>
    <w:rsid w:val="00862F32"/>
    <w:rsid w:val="00863A6A"/>
    <w:rsid w:val="008647EA"/>
    <w:rsid w:val="00864AB5"/>
    <w:rsid w:val="00864EB3"/>
    <w:rsid w:val="00866F5A"/>
    <w:rsid w:val="0086761E"/>
    <w:rsid w:val="00870B9F"/>
    <w:rsid w:val="00870E15"/>
    <w:rsid w:val="00871BC3"/>
    <w:rsid w:val="0087287F"/>
    <w:rsid w:val="00873458"/>
    <w:rsid w:val="0087373D"/>
    <w:rsid w:val="008754AB"/>
    <w:rsid w:val="00876D18"/>
    <w:rsid w:val="008772EB"/>
    <w:rsid w:val="00877357"/>
    <w:rsid w:val="008776D4"/>
    <w:rsid w:val="00880A83"/>
    <w:rsid w:val="00880D3C"/>
    <w:rsid w:val="00882113"/>
    <w:rsid w:val="008838EF"/>
    <w:rsid w:val="00883D48"/>
    <w:rsid w:val="008840AD"/>
    <w:rsid w:val="00884EF7"/>
    <w:rsid w:val="00886D77"/>
    <w:rsid w:val="00886E08"/>
    <w:rsid w:val="00887734"/>
    <w:rsid w:val="0088790A"/>
    <w:rsid w:val="0089102D"/>
    <w:rsid w:val="00891395"/>
    <w:rsid w:val="00892080"/>
    <w:rsid w:val="0089217A"/>
    <w:rsid w:val="00892516"/>
    <w:rsid w:val="008927A5"/>
    <w:rsid w:val="00892D6C"/>
    <w:rsid w:val="008934DE"/>
    <w:rsid w:val="00894450"/>
    <w:rsid w:val="008944BE"/>
    <w:rsid w:val="008946E1"/>
    <w:rsid w:val="00894B28"/>
    <w:rsid w:val="008962F3"/>
    <w:rsid w:val="0089636F"/>
    <w:rsid w:val="00896810"/>
    <w:rsid w:val="008973FC"/>
    <w:rsid w:val="00897607"/>
    <w:rsid w:val="00897720"/>
    <w:rsid w:val="008979CD"/>
    <w:rsid w:val="008A05F2"/>
    <w:rsid w:val="008A11F1"/>
    <w:rsid w:val="008A1215"/>
    <w:rsid w:val="008A12C5"/>
    <w:rsid w:val="008A21A6"/>
    <w:rsid w:val="008A2867"/>
    <w:rsid w:val="008A2B71"/>
    <w:rsid w:val="008A3141"/>
    <w:rsid w:val="008A40C4"/>
    <w:rsid w:val="008A41E8"/>
    <w:rsid w:val="008A455B"/>
    <w:rsid w:val="008A4C01"/>
    <w:rsid w:val="008A4C0F"/>
    <w:rsid w:val="008A50F6"/>
    <w:rsid w:val="008A5268"/>
    <w:rsid w:val="008A52B8"/>
    <w:rsid w:val="008A54E4"/>
    <w:rsid w:val="008A5C1A"/>
    <w:rsid w:val="008A67E8"/>
    <w:rsid w:val="008A6A63"/>
    <w:rsid w:val="008A6C10"/>
    <w:rsid w:val="008A71AD"/>
    <w:rsid w:val="008A7401"/>
    <w:rsid w:val="008B091C"/>
    <w:rsid w:val="008B0A5A"/>
    <w:rsid w:val="008B1520"/>
    <w:rsid w:val="008B186D"/>
    <w:rsid w:val="008B1D92"/>
    <w:rsid w:val="008B20E1"/>
    <w:rsid w:val="008B224F"/>
    <w:rsid w:val="008B2931"/>
    <w:rsid w:val="008B325A"/>
    <w:rsid w:val="008B3591"/>
    <w:rsid w:val="008B35C0"/>
    <w:rsid w:val="008B4972"/>
    <w:rsid w:val="008B5188"/>
    <w:rsid w:val="008B5A53"/>
    <w:rsid w:val="008B6410"/>
    <w:rsid w:val="008B6E90"/>
    <w:rsid w:val="008B7549"/>
    <w:rsid w:val="008B77D1"/>
    <w:rsid w:val="008B7E56"/>
    <w:rsid w:val="008C01B9"/>
    <w:rsid w:val="008C0830"/>
    <w:rsid w:val="008C09D9"/>
    <w:rsid w:val="008C0E51"/>
    <w:rsid w:val="008C1596"/>
    <w:rsid w:val="008C1DA9"/>
    <w:rsid w:val="008C228B"/>
    <w:rsid w:val="008C259A"/>
    <w:rsid w:val="008C26B3"/>
    <w:rsid w:val="008C272D"/>
    <w:rsid w:val="008C398A"/>
    <w:rsid w:val="008C43C1"/>
    <w:rsid w:val="008C49CD"/>
    <w:rsid w:val="008C4A12"/>
    <w:rsid w:val="008C4A7A"/>
    <w:rsid w:val="008C5932"/>
    <w:rsid w:val="008C5A6C"/>
    <w:rsid w:val="008C5C92"/>
    <w:rsid w:val="008C5CDD"/>
    <w:rsid w:val="008C6551"/>
    <w:rsid w:val="008C66F8"/>
    <w:rsid w:val="008C6E7E"/>
    <w:rsid w:val="008D1D36"/>
    <w:rsid w:val="008D3A11"/>
    <w:rsid w:val="008D3EAF"/>
    <w:rsid w:val="008D4825"/>
    <w:rsid w:val="008D5C21"/>
    <w:rsid w:val="008D6CA3"/>
    <w:rsid w:val="008D71C6"/>
    <w:rsid w:val="008D7472"/>
    <w:rsid w:val="008D7D09"/>
    <w:rsid w:val="008E025A"/>
    <w:rsid w:val="008E15E7"/>
    <w:rsid w:val="008E1EA4"/>
    <w:rsid w:val="008E245A"/>
    <w:rsid w:val="008E2710"/>
    <w:rsid w:val="008E2834"/>
    <w:rsid w:val="008E2C6D"/>
    <w:rsid w:val="008E4193"/>
    <w:rsid w:val="008E4512"/>
    <w:rsid w:val="008E52FD"/>
    <w:rsid w:val="008E5BA0"/>
    <w:rsid w:val="008E73E2"/>
    <w:rsid w:val="008F0BFF"/>
    <w:rsid w:val="008F0C8E"/>
    <w:rsid w:val="008F1074"/>
    <w:rsid w:val="008F128C"/>
    <w:rsid w:val="008F22CD"/>
    <w:rsid w:val="008F2978"/>
    <w:rsid w:val="008F3A4B"/>
    <w:rsid w:val="008F4D80"/>
    <w:rsid w:val="008F4EB8"/>
    <w:rsid w:val="008F5618"/>
    <w:rsid w:val="008F5E79"/>
    <w:rsid w:val="008F5F7D"/>
    <w:rsid w:val="008F5F9B"/>
    <w:rsid w:val="008F74DA"/>
    <w:rsid w:val="008F7FCD"/>
    <w:rsid w:val="00900C05"/>
    <w:rsid w:val="0090186D"/>
    <w:rsid w:val="00901CF1"/>
    <w:rsid w:val="00902940"/>
    <w:rsid w:val="00902B60"/>
    <w:rsid w:val="0090335B"/>
    <w:rsid w:val="009033BA"/>
    <w:rsid w:val="00903933"/>
    <w:rsid w:val="00903E1F"/>
    <w:rsid w:val="0090478D"/>
    <w:rsid w:val="009058E2"/>
    <w:rsid w:val="009063A0"/>
    <w:rsid w:val="0090687C"/>
    <w:rsid w:val="00906EBF"/>
    <w:rsid w:val="009106A3"/>
    <w:rsid w:val="00911AB6"/>
    <w:rsid w:val="00911EAB"/>
    <w:rsid w:val="00912CBF"/>
    <w:rsid w:val="00913C16"/>
    <w:rsid w:val="00913F23"/>
    <w:rsid w:val="00913FBD"/>
    <w:rsid w:val="00914401"/>
    <w:rsid w:val="009147C9"/>
    <w:rsid w:val="009148DA"/>
    <w:rsid w:val="00915ABA"/>
    <w:rsid w:val="00916C1C"/>
    <w:rsid w:val="009202E5"/>
    <w:rsid w:val="00920357"/>
    <w:rsid w:val="00920B81"/>
    <w:rsid w:val="00921293"/>
    <w:rsid w:val="0092130A"/>
    <w:rsid w:val="009216C2"/>
    <w:rsid w:val="00921FB1"/>
    <w:rsid w:val="00922363"/>
    <w:rsid w:val="00922631"/>
    <w:rsid w:val="0092286B"/>
    <w:rsid w:val="00922A6E"/>
    <w:rsid w:val="00922C68"/>
    <w:rsid w:val="00924818"/>
    <w:rsid w:val="00924982"/>
    <w:rsid w:val="009261C8"/>
    <w:rsid w:val="00926817"/>
    <w:rsid w:val="00926914"/>
    <w:rsid w:val="00926EC7"/>
    <w:rsid w:val="00926FCA"/>
    <w:rsid w:val="00927549"/>
    <w:rsid w:val="009309B6"/>
    <w:rsid w:val="0093110F"/>
    <w:rsid w:val="00931130"/>
    <w:rsid w:val="00931C01"/>
    <w:rsid w:val="00932AF7"/>
    <w:rsid w:val="00932EA5"/>
    <w:rsid w:val="009340AC"/>
    <w:rsid w:val="0093454B"/>
    <w:rsid w:val="009346D3"/>
    <w:rsid w:val="0093513A"/>
    <w:rsid w:val="00935644"/>
    <w:rsid w:val="00935886"/>
    <w:rsid w:val="00935A8A"/>
    <w:rsid w:val="00936221"/>
    <w:rsid w:val="00936702"/>
    <w:rsid w:val="00936D8D"/>
    <w:rsid w:val="0093727D"/>
    <w:rsid w:val="00937BA5"/>
    <w:rsid w:val="00940E18"/>
    <w:rsid w:val="0094140B"/>
    <w:rsid w:val="00941B54"/>
    <w:rsid w:val="00941BCA"/>
    <w:rsid w:val="0094293C"/>
    <w:rsid w:val="00942AFA"/>
    <w:rsid w:val="00943066"/>
    <w:rsid w:val="009434BF"/>
    <w:rsid w:val="00943C8D"/>
    <w:rsid w:val="00943DC9"/>
    <w:rsid w:val="009442D6"/>
    <w:rsid w:val="009445E8"/>
    <w:rsid w:val="00944E19"/>
    <w:rsid w:val="0094529A"/>
    <w:rsid w:val="00945642"/>
    <w:rsid w:val="009461C3"/>
    <w:rsid w:val="009468EB"/>
    <w:rsid w:val="00950E87"/>
    <w:rsid w:val="00951F76"/>
    <w:rsid w:val="00952F64"/>
    <w:rsid w:val="009533C0"/>
    <w:rsid w:val="00954876"/>
    <w:rsid w:val="00955DF8"/>
    <w:rsid w:val="00956368"/>
    <w:rsid w:val="00956380"/>
    <w:rsid w:val="00957BE9"/>
    <w:rsid w:val="00960059"/>
    <w:rsid w:val="009601F9"/>
    <w:rsid w:val="0096021D"/>
    <w:rsid w:val="00960511"/>
    <w:rsid w:val="00961258"/>
    <w:rsid w:val="0096168B"/>
    <w:rsid w:val="00961E9A"/>
    <w:rsid w:val="009620D5"/>
    <w:rsid w:val="00962CD7"/>
    <w:rsid w:val="00963FC4"/>
    <w:rsid w:val="009641B4"/>
    <w:rsid w:val="009654FC"/>
    <w:rsid w:val="00965CE9"/>
    <w:rsid w:val="0096678E"/>
    <w:rsid w:val="00966EB1"/>
    <w:rsid w:val="00966EB6"/>
    <w:rsid w:val="00967007"/>
    <w:rsid w:val="00967256"/>
    <w:rsid w:val="0096738F"/>
    <w:rsid w:val="009674A5"/>
    <w:rsid w:val="009674D2"/>
    <w:rsid w:val="00967942"/>
    <w:rsid w:val="009705A8"/>
    <w:rsid w:val="00970A1E"/>
    <w:rsid w:val="009721C8"/>
    <w:rsid w:val="0097430A"/>
    <w:rsid w:val="009746C9"/>
    <w:rsid w:val="00974C06"/>
    <w:rsid w:val="0097518A"/>
    <w:rsid w:val="0097666B"/>
    <w:rsid w:val="00976E7F"/>
    <w:rsid w:val="00980FEC"/>
    <w:rsid w:val="00982312"/>
    <w:rsid w:val="0098273F"/>
    <w:rsid w:val="009843A4"/>
    <w:rsid w:val="00987101"/>
    <w:rsid w:val="009871C2"/>
    <w:rsid w:val="0098739A"/>
    <w:rsid w:val="00987638"/>
    <w:rsid w:val="0099035C"/>
    <w:rsid w:val="0099043C"/>
    <w:rsid w:val="0099062D"/>
    <w:rsid w:val="0099101A"/>
    <w:rsid w:val="00991054"/>
    <w:rsid w:val="00991321"/>
    <w:rsid w:val="0099138F"/>
    <w:rsid w:val="009921C5"/>
    <w:rsid w:val="00992EA2"/>
    <w:rsid w:val="00993233"/>
    <w:rsid w:val="00993D3D"/>
    <w:rsid w:val="00995E26"/>
    <w:rsid w:val="00996BD9"/>
    <w:rsid w:val="00997071"/>
    <w:rsid w:val="00997369"/>
    <w:rsid w:val="00997452"/>
    <w:rsid w:val="00997625"/>
    <w:rsid w:val="00997A14"/>
    <w:rsid w:val="009A071E"/>
    <w:rsid w:val="009A124E"/>
    <w:rsid w:val="009A1641"/>
    <w:rsid w:val="009A1812"/>
    <w:rsid w:val="009A1827"/>
    <w:rsid w:val="009A2A29"/>
    <w:rsid w:val="009A339B"/>
    <w:rsid w:val="009A3613"/>
    <w:rsid w:val="009A3B49"/>
    <w:rsid w:val="009A407C"/>
    <w:rsid w:val="009A44C7"/>
    <w:rsid w:val="009A490C"/>
    <w:rsid w:val="009A4BB0"/>
    <w:rsid w:val="009A5112"/>
    <w:rsid w:val="009A5150"/>
    <w:rsid w:val="009A55CE"/>
    <w:rsid w:val="009A5832"/>
    <w:rsid w:val="009A5D3E"/>
    <w:rsid w:val="009A64D3"/>
    <w:rsid w:val="009A675A"/>
    <w:rsid w:val="009A6B26"/>
    <w:rsid w:val="009A7462"/>
    <w:rsid w:val="009A7862"/>
    <w:rsid w:val="009B0E68"/>
    <w:rsid w:val="009B1E9C"/>
    <w:rsid w:val="009B1F0A"/>
    <w:rsid w:val="009B1F84"/>
    <w:rsid w:val="009B269E"/>
    <w:rsid w:val="009B2AE2"/>
    <w:rsid w:val="009B2C23"/>
    <w:rsid w:val="009B30CC"/>
    <w:rsid w:val="009B511E"/>
    <w:rsid w:val="009B5C47"/>
    <w:rsid w:val="009B5EB0"/>
    <w:rsid w:val="009B60B8"/>
    <w:rsid w:val="009B65A0"/>
    <w:rsid w:val="009B67DD"/>
    <w:rsid w:val="009B6E7E"/>
    <w:rsid w:val="009B74E6"/>
    <w:rsid w:val="009B7718"/>
    <w:rsid w:val="009B776F"/>
    <w:rsid w:val="009B77EF"/>
    <w:rsid w:val="009B78DD"/>
    <w:rsid w:val="009B79C8"/>
    <w:rsid w:val="009B79EC"/>
    <w:rsid w:val="009B7FAB"/>
    <w:rsid w:val="009C0B72"/>
    <w:rsid w:val="009C0CE2"/>
    <w:rsid w:val="009C1433"/>
    <w:rsid w:val="009C15CA"/>
    <w:rsid w:val="009C2178"/>
    <w:rsid w:val="009C2A4B"/>
    <w:rsid w:val="009C3DEA"/>
    <w:rsid w:val="009C4E53"/>
    <w:rsid w:val="009C593F"/>
    <w:rsid w:val="009C6CC1"/>
    <w:rsid w:val="009C6D1E"/>
    <w:rsid w:val="009C6E00"/>
    <w:rsid w:val="009D0EA4"/>
    <w:rsid w:val="009D10C2"/>
    <w:rsid w:val="009D1205"/>
    <w:rsid w:val="009D14E0"/>
    <w:rsid w:val="009D1A5F"/>
    <w:rsid w:val="009D1C6D"/>
    <w:rsid w:val="009D3483"/>
    <w:rsid w:val="009D485E"/>
    <w:rsid w:val="009D49CA"/>
    <w:rsid w:val="009D5238"/>
    <w:rsid w:val="009D5DEF"/>
    <w:rsid w:val="009D697D"/>
    <w:rsid w:val="009D6D73"/>
    <w:rsid w:val="009D6DB3"/>
    <w:rsid w:val="009D73F2"/>
    <w:rsid w:val="009D7452"/>
    <w:rsid w:val="009D79BD"/>
    <w:rsid w:val="009E025A"/>
    <w:rsid w:val="009E0798"/>
    <w:rsid w:val="009E0C0F"/>
    <w:rsid w:val="009E16D2"/>
    <w:rsid w:val="009E1AE9"/>
    <w:rsid w:val="009E1D87"/>
    <w:rsid w:val="009E235B"/>
    <w:rsid w:val="009E2875"/>
    <w:rsid w:val="009E289A"/>
    <w:rsid w:val="009E2C26"/>
    <w:rsid w:val="009E309E"/>
    <w:rsid w:val="009E3396"/>
    <w:rsid w:val="009E34DA"/>
    <w:rsid w:val="009E3A99"/>
    <w:rsid w:val="009E5727"/>
    <w:rsid w:val="009E5DC7"/>
    <w:rsid w:val="009E6E62"/>
    <w:rsid w:val="009E764C"/>
    <w:rsid w:val="009E7B15"/>
    <w:rsid w:val="009F10AE"/>
    <w:rsid w:val="009F1169"/>
    <w:rsid w:val="009F122B"/>
    <w:rsid w:val="009F15F8"/>
    <w:rsid w:val="009F1690"/>
    <w:rsid w:val="009F19C9"/>
    <w:rsid w:val="009F1C1D"/>
    <w:rsid w:val="009F2E20"/>
    <w:rsid w:val="009F3A2E"/>
    <w:rsid w:val="009F3F2A"/>
    <w:rsid w:val="009F41E6"/>
    <w:rsid w:val="009F4A5A"/>
    <w:rsid w:val="009F5146"/>
    <w:rsid w:val="009F5985"/>
    <w:rsid w:val="009F59F6"/>
    <w:rsid w:val="009F5B00"/>
    <w:rsid w:val="009F7080"/>
    <w:rsid w:val="009F78DB"/>
    <w:rsid w:val="009F7B16"/>
    <w:rsid w:val="009F7C48"/>
    <w:rsid w:val="009F7E32"/>
    <w:rsid w:val="00A003CE"/>
    <w:rsid w:val="00A00A79"/>
    <w:rsid w:val="00A01682"/>
    <w:rsid w:val="00A02117"/>
    <w:rsid w:val="00A03463"/>
    <w:rsid w:val="00A03704"/>
    <w:rsid w:val="00A03D0A"/>
    <w:rsid w:val="00A03F59"/>
    <w:rsid w:val="00A044C6"/>
    <w:rsid w:val="00A04909"/>
    <w:rsid w:val="00A056CA"/>
    <w:rsid w:val="00A056CF"/>
    <w:rsid w:val="00A057E7"/>
    <w:rsid w:val="00A05C4F"/>
    <w:rsid w:val="00A0724E"/>
    <w:rsid w:val="00A07354"/>
    <w:rsid w:val="00A07B35"/>
    <w:rsid w:val="00A07B9F"/>
    <w:rsid w:val="00A10129"/>
    <w:rsid w:val="00A10145"/>
    <w:rsid w:val="00A10BD4"/>
    <w:rsid w:val="00A121E4"/>
    <w:rsid w:val="00A128C4"/>
    <w:rsid w:val="00A13718"/>
    <w:rsid w:val="00A13D0F"/>
    <w:rsid w:val="00A13F49"/>
    <w:rsid w:val="00A146F3"/>
    <w:rsid w:val="00A14A5E"/>
    <w:rsid w:val="00A15630"/>
    <w:rsid w:val="00A1585F"/>
    <w:rsid w:val="00A1630B"/>
    <w:rsid w:val="00A16565"/>
    <w:rsid w:val="00A17E32"/>
    <w:rsid w:val="00A2078A"/>
    <w:rsid w:val="00A208EF"/>
    <w:rsid w:val="00A21647"/>
    <w:rsid w:val="00A22418"/>
    <w:rsid w:val="00A23156"/>
    <w:rsid w:val="00A23C89"/>
    <w:rsid w:val="00A23EC5"/>
    <w:rsid w:val="00A23ECA"/>
    <w:rsid w:val="00A24A5E"/>
    <w:rsid w:val="00A25276"/>
    <w:rsid w:val="00A27213"/>
    <w:rsid w:val="00A27284"/>
    <w:rsid w:val="00A27386"/>
    <w:rsid w:val="00A274C2"/>
    <w:rsid w:val="00A30963"/>
    <w:rsid w:val="00A30DF2"/>
    <w:rsid w:val="00A31FD7"/>
    <w:rsid w:val="00A3228A"/>
    <w:rsid w:val="00A32580"/>
    <w:rsid w:val="00A32CF0"/>
    <w:rsid w:val="00A32D48"/>
    <w:rsid w:val="00A32FBA"/>
    <w:rsid w:val="00A331B9"/>
    <w:rsid w:val="00A34C68"/>
    <w:rsid w:val="00A35497"/>
    <w:rsid w:val="00A35988"/>
    <w:rsid w:val="00A35FF2"/>
    <w:rsid w:val="00A36063"/>
    <w:rsid w:val="00A365A6"/>
    <w:rsid w:val="00A36A30"/>
    <w:rsid w:val="00A36D79"/>
    <w:rsid w:val="00A37490"/>
    <w:rsid w:val="00A40095"/>
    <w:rsid w:val="00A40794"/>
    <w:rsid w:val="00A41252"/>
    <w:rsid w:val="00A424E0"/>
    <w:rsid w:val="00A426EF"/>
    <w:rsid w:val="00A42A32"/>
    <w:rsid w:val="00A430BD"/>
    <w:rsid w:val="00A434D9"/>
    <w:rsid w:val="00A43727"/>
    <w:rsid w:val="00A4517A"/>
    <w:rsid w:val="00A4536A"/>
    <w:rsid w:val="00A45382"/>
    <w:rsid w:val="00A4608D"/>
    <w:rsid w:val="00A460A9"/>
    <w:rsid w:val="00A46113"/>
    <w:rsid w:val="00A469E0"/>
    <w:rsid w:val="00A47604"/>
    <w:rsid w:val="00A47C28"/>
    <w:rsid w:val="00A500D3"/>
    <w:rsid w:val="00A50A85"/>
    <w:rsid w:val="00A50AB9"/>
    <w:rsid w:val="00A50E17"/>
    <w:rsid w:val="00A5139A"/>
    <w:rsid w:val="00A51540"/>
    <w:rsid w:val="00A517C0"/>
    <w:rsid w:val="00A52982"/>
    <w:rsid w:val="00A52CA2"/>
    <w:rsid w:val="00A530CE"/>
    <w:rsid w:val="00A532FC"/>
    <w:rsid w:val="00A533AE"/>
    <w:rsid w:val="00A5385C"/>
    <w:rsid w:val="00A540C3"/>
    <w:rsid w:val="00A55C34"/>
    <w:rsid w:val="00A55E0B"/>
    <w:rsid w:val="00A55E7C"/>
    <w:rsid w:val="00A5644E"/>
    <w:rsid w:val="00A564AE"/>
    <w:rsid w:val="00A56EA6"/>
    <w:rsid w:val="00A608A6"/>
    <w:rsid w:val="00A61A7F"/>
    <w:rsid w:val="00A61CBA"/>
    <w:rsid w:val="00A6200B"/>
    <w:rsid w:val="00A623ED"/>
    <w:rsid w:val="00A629C0"/>
    <w:rsid w:val="00A635B8"/>
    <w:rsid w:val="00A65422"/>
    <w:rsid w:val="00A6574A"/>
    <w:rsid w:val="00A65B26"/>
    <w:rsid w:val="00A65EAF"/>
    <w:rsid w:val="00A66433"/>
    <w:rsid w:val="00A669FA"/>
    <w:rsid w:val="00A66E8D"/>
    <w:rsid w:val="00A67243"/>
    <w:rsid w:val="00A67475"/>
    <w:rsid w:val="00A67AAA"/>
    <w:rsid w:val="00A67D92"/>
    <w:rsid w:val="00A700E6"/>
    <w:rsid w:val="00A7024A"/>
    <w:rsid w:val="00A70FDD"/>
    <w:rsid w:val="00A71E0B"/>
    <w:rsid w:val="00A72338"/>
    <w:rsid w:val="00A7393B"/>
    <w:rsid w:val="00A73A23"/>
    <w:rsid w:val="00A73FCD"/>
    <w:rsid w:val="00A744B7"/>
    <w:rsid w:val="00A74B80"/>
    <w:rsid w:val="00A74E6F"/>
    <w:rsid w:val="00A75651"/>
    <w:rsid w:val="00A75713"/>
    <w:rsid w:val="00A75F3E"/>
    <w:rsid w:val="00A76569"/>
    <w:rsid w:val="00A76912"/>
    <w:rsid w:val="00A769D1"/>
    <w:rsid w:val="00A77512"/>
    <w:rsid w:val="00A77640"/>
    <w:rsid w:val="00A77AC6"/>
    <w:rsid w:val="00A77DF0"/>
    <w:rsid w:val="00A80AF9"/>
    <w:rsid w:val="00A80BE9"/>
    <w:rsid w:val="00A81377"/>
    <w:rsid w:val="00A815B4"/>
    <w:rsid w:val="00A8172E"/>
    <w:rsid w:val="00A81B10"/>
    <w:rsid w:val="00A81C8E"/>
    <w:rsid w:val="00A81DA5"/>
    <w:rsid w:val="00A81EE9"/>
    <w:rsid w:val="00A82379"/>
    <w:rsid w:val="00A826B7"/>
    <w:rsid w:val="00A827A2"/>
    <w:rsid w:val="00A82C66"/>
    <w:rsid w:val="00A83677"/>
    <w:rsid w:val="00A83CF2"/>
    <w:rsid w:val="00A84978"/>
    <w:rsid w:val="00A84C1C"/>
    <w:rsid w:val="00A8588C"/>
    <w:rsid w:val="00A860E0"/>
    <w:rsid w:val="00A8748F"/>
    <w:rsid w:val="00A900BC"/>
    <w:rsid w:val="00A906A5"/>
    <w:rsid w:val="00A90988"/>
    <w:rsid w:val="00A90D91"/>
    <w:rsid w:val="00A9232E"/>
    <w:rsid w:val="00A931E5"/>
    <w:rsid w:val="00A93828"/>
    <w:rsid w:val="00A93C3F"/>
    <w:rsid w:val="00A93E5F"/>
    <w:rsid w:val="00A943D4"/>
    <w:rsid w:val="00A94905"/>
    <w:rsid w:val="00A94D60"/>
    <w:rsid w:val="00A952D8"/>
    <w:rsid w:val="00A95765"/>
    <w:rsid w:val="00A95E79"/>
    <w:rsid w:val="00A96604"/>
    <w:rsid w:val="00A96C29"/>
    <w:rsid w:val="00A96DD7"/>
    <w:rsid w:val="00A96F68"/>
    <w:rsid w:val="00A975D6"/>
    <w:rsid w:val="00AA075C"/>
    <w:rsid w:val="00AA0909"/>
    <w:rsid w:val="00AA0C2A"/>
    <w:rsid w:val="00AA0C6B"/>
    <w:rsid w:val="00AA1C09"/>
    <w:rsid w:val="00AA20A8"/>
    <w:rsid w:val="00AA3C8D"/>
    <w:rsid w:val="00AA41BC"/>
    <w:rsid w:val="00AA453A"/>
    <w:rsid w:val="00AA4B7C"/>
    <w:rsid w:val="00AA4CBA"/>
    <w:rsid w:val="00AA508D"/>
    <w:rsid w:val="00AA5217"/>
    <w:rsid w:val="00AA5299"/>
    <w:rsid w:val="00AA5D24"/>
    <w:rsid w:val="00AA6B0B"/>
    <w:rsid w:val="00AA7602"/>
    <w:rsid w:val="00AA7C3B"/>
    <w:rsid w:val="00AA7C94"/>
    <w:rsid w:val="00AA7EF8"/>
    <w:rsid w:val="00AB0091"/>
    <w:rsid w:val="00AB0591"/>
    <w:rsid w:val="00AB0C5A"/>
    <w:rsid w:val="00AB0F39"/>
    <w:rsid w:val="00AB11A2"/>
    <w:rsid w:val="00AB2507"/>
    <w:rsid w:val="00AB292A"/>
    <w:rsid w:val="00AB3231"/>
    <w:rsid w:val="00AB3F7D"/>
    <w:rsid w:val="00AB402B"/>
    <w:rsid w:val="00AB4B03"/>
    <w:rsid w:val="00AB4C88"/>
    <w:rsid w:val="00AB4DD1"/>
    <w:rsid w:val="00AB5120"/>
    <w:rsid w:val="00AB5AE8"/>
    <w:rsid w:val="00AB627A"/>
    <w:rsid w:val="00AB693B"/>
    <w:rsid w:val="00AB6DDF"/>
    <w:rsid w:val="00AC03B2"/>
    <w:rsid w:val="00AC1EA4"/>
    <w:rsid w:val="00AC1EBD"/>
    <w:rsid w:val="00AC2033"/>
    <w:rsid w:val="00AC2400"/>
    <w:rsid w:val="00AC32AB"/>
    <w:rsid w:val="00AC3465"/>
    <w:rsid w:val="00AC38EA"/>
    <w:rsid w:val="00AC3AFA"/>
    <w:rsid w:val="00AC3BE5"/>
    <w:rsid w:val="00AC3E9F"/>
    <w:rsid w:val="00AC43D0"/>
    <w:rsid w:val="00AC48A7"/>
    <w:rsid w:val="00AC4A30"/>
    <w:rsid w:val="00AC556E"/>
    <w:rsid w:val="00AC5860"/>
    <w:rsid w:val="00AC5F3F"/>
    <w:rsid w:val="00AC6008"/>
    <w:rsid w:val="00AC6C28"/>
    <w:rsid w:val="00AC7FFD"/>
    <w:rsid w:val="00AD0C2A"/>
    <w:rsid w:val="00AD115B"/>
    <w:rsid w:val="00AD123A"/>
    <w:rsid w:val="00AD19BD"/>
    <w:rsid w:val="00AD31E2"/>
    <w:rsid w:val="00AD391F"/>
    <w:rsid w:val="00AD39E2"/>
    <w:rsid w:val="00AD3EFA"/>
    <w:rsid w:val="00AD4A16"/>
    <w:rsid w:val="00AD4B7E"/>
    <w:rsid w:val="00AD4F07"/>
    <w:rsid w:val="00AD5079"/>
    <w:rsid w:val="00AD5C67"/>
    <w:rsid w:val="00AD78E0"/>
    <w:rsid w:val="00AD7A0F"/>
    <w:rsid w:val="00AD7A3C"/>
    <w:rsid w:val="00AE12AD"/>
    <w:rsid w:val="00AE18C7"/>
    <w:rsid w:val="00AE253C"/>
    <w:rsid w:val="00AE2630"/>
    <w:rsid w:val="00AE2A18"/>
    <w:rsid w:val="00AE2A5F"/>
    <w:rsid w:val="00AE3AFD"/>
    <w:rsid w:val="00AE3F9E"/>
    <w:rsid w:val="00AE434E"/>
    <w:rsid w:val="00AE45FE"/>
    <w:rsid w:val="00AE481B"/>
    <w:rsid w:val="00AE509B"/>
    <w:rsid w:val="00AE554B"/>
    <w:rsid w:val="00AE6247"/>
    <w:rsid w:val="00AE635D"/>
    <w:rsid w:val="00AE69B5"/>
    <w:rsid w:val="00AE77E1"/>
    <w:rsid w:val="00AE78A2"/>
    <w:rsid w:val="00AF02D8"/>
    <w:rsid w:val="00AF062A"/>
    <w:rsid w:val="00AF0F00"/>
    <w:rsid w:val="00AF0FFF"/>
    <w:rsid w:val="00AF12D5"/>
    <w:rsid w:val="00AF1D6D"/>
    <w:rsid w:val="00AF2F47"/>
    <w:rsid w:val="00AF3DE2"/>
    <w:rsid w:val="00AF46E1"/>
    <w:rsid w:val="00AF4866"/>
    <w:rsid w:val="00AF5133"/>
    <w:rsid w:val="00AF5B26"/>
    <w:rsid w:val="00AF6AAE"/>
    <w:rsid w:val="00AF6F21"/>
    <w:rsid w:val="00AF73F9"/>
    <w:rsid w:val="00AF7409"/>
    <w:rsid w:val="00AF7E17"/>
    <w:rsid w:val="00B0007E"/>
    <w:rsid w:val="00B0092E"/>
    <w:rsid w:val="00B01705"/>
    <w:rsid w:val="00B02303"/>
    <w:rsid w:val="00B02AC5"/>
    <w:rsid w:val="00B02C5E"/>
    <w:rsid w:val="00B030AC"/>
    <w:rsid w:val="00B03405"/>
    <w:rsid w:val="00B03E88"/>
    <w:rsid w:val="00B0410D"/>
    <w:rsid w:val="00B048A5"/>
    <w:rsid w:val="00B049BA"/>
    <w:rsid w:val="00B05725"/>
    <w:rsid w:val="00B062B1"/>
    <w:rsid w:val="00B06B6E"/>
    <w:rsid w:val="00B0711A"/>
    <w:rsid w:val="00B0768C"/>
    <w:rsid w:val="00B077DA"/>
    <w:rsid w:val="00B1052B"/>
    <w:rsid w:val="00B1104A"/>
    <w:rsid w:val="00B1151E"/>
    <w:rsid w:val="00B127C4"/>
    <w:rsid w:val="00B12D83"/>
    <w:rsid w:val="00B12DBB"/>
    <w:rsid w:val="00B12E6A"/>
    <w:rsid w:val="00B13C2D"/>
    <w:rsid w:val="00B13DFC"/>
    <w:rsid w:val="00B142A9"/>
    <w:rsid w:val="00B14CBC"/>
    <w:rsid w:val="00B14D6D"/>
    <w:rsid w:val="00B155D9"/>
    <w:rsid w:val="00B1579D"/>
    <w:rsid w:val="00B157D8"/>
    <w:rsid w:val="00B15812"/>
    <w:rsid w:val="00B15C15"/>
    <w:rsid w:val="00B15FE9"/>
    <w:rsid w:val="00B16C67"/>
    <w:rsid w:val="00B17100"/>
    <w:rsid w:val="00B17220"/>
    <w:rsid w:val="00B1787E"/>
    <w:rsid w:val="00B20866"/>
    <w:rsid w:val="00B216B4"/>
    <w:rsid w:val="00B2193E"/>
    <w:rsid w:val="00B221AB"/>
    <w:rsid w:val="00B2298C"/>
    <w:rsid w:val="00B23354"/>
    <w:rsid w:val="00B23770"/>
    <w:rsid w:val="00B237C2"/>
    <w:rsid w:val="00B2408A"/>
    <w:rsid w:val="00B24952"/>
    <w:rsid w:val="00B24F2C"/>
    <w:rsid w:val="00B25347"/>
    <w:rsid w:val="00B25658"/>
    <w:rsid w:val="00B2569D"/>
    <w:rsid w:val="00B259B3"/>
    <w:rsid w:val="00B2601D"/>
    <w:rsid w:val="00B26118"/>
    <w:rsid w:val="00B26479"/>
    <w:rsid w:val="00B2671C"/>
    <w:rsid w:val="00B27114"/>
    <w:rsid w:val="00B274AA"/>
    <w:rsid w:val="00B27E15"/>
    <w:rsid w:val="00B30550"/>
    <w:rsid w:val="00B30C11"/>
    <w:rsid w:val="00B30DBE"/>
    <w:rsid w:val="00B31ABD"/>
    <w:rsid w:val="00B31C9F"/>
    <w:rsid w:val="00B320C4"/>
    <w:rsid w:val="00B32BFC"/>
    <w:rsid w:val="00B330A1"/>
    <w:rsid w:val="00B33264"/>
    <w:rsid w:val="00B33F61"/>
    <w:rsid w:val="00B343E3"/>
    <w:rsid w:val="00B347BE"/>
    <w:rsid w:val="00B3497B"/>
    <w:rsid w:val="00B34DFF"/>
    <w:rsid w:val="00B34F72"/>
    <w:rsid w:val="00B34FA8"/>
    <w:rsid w:val="00B351CF"/>
    <w:rsid w:val="00B35780"/>
    <w:rsid w:val="00B35BAB"/>
    <w:rsid w:val="00B35C3F"/>
    <w:rsid w:val="00B36310"/>
    <w:rsid w:val="00B36479"/>
    <w:rsid w:val="00B4098C"/>
    <w:rsid w:val="00B40A40"/>
    <w:rsid w:val="00B40D09"/>
    <w:rsid w:val="00B4108A"/>
    <w:rsid w:val="00B419C4"/>
    <w:rsid w:val="00B41B2F"/>
    <w:rsid w:val="00B41CA2"/>
    <w:rsid w:val="00B421A1"/>
    <w:rsid w:val="00B424FD"/>
    <w:rsid w:val="00B42BB1"/>
    <w:rsid w:val="00B43788"/>
    <w:rsid w:val="00B43BFD"/>
    <w:rsid w:val="00B44000"/>
    <w:rsid w:val="00B441A8"/>
    <w:rsid w:val="00B441CC"/>
    <w:rsid w:val="00B441FD"/>
    <w:rsid w:val="00B443A3"/>
    <w:rsid w:val="00B44928"/>
    <w:rsid w:val="00B4517E"/>
    <w:rsid w:val="00B45183"/>
    <w:rsid w:val="00B451C0"/>
    <w:rsid w:val="00B45935"/>
    <w:rsid w:val="00B45C0A"/>
    <w:rsid w:val="00B45ECC"/>
    <w:rsid w:val="00B45F40"/>
    <w:rsid w:val="00B460FE"/>
    <w:rsid w:val="00B462EF"/>
    <w:rsid w:val="00B46710"/>
    <w:rsid w:val="00B46AB0"/>
    <w:rsid w:val="00B47562"/>
    <w:rsid w:val="00B478D6"/>
    <w:rsid w:val="00B47B19"/>
    <w:rsid w:val="00B47E01"/>
    <w:rsid w:val="00B504F6"/>
    <w:rsid w:val="00B50C3A"/>
    <w:rsid w:val="00B50EA4"/>
    <w:rsid w:val="00B5165A"/>
    <w:rsid w:val="00B5176E"/>
    <w:rsid w:val="00B52796"/>
    <w:rsid w:val="00B534C8"/>
    <w:rsid w:val="00B53D9E"/>
    <w:rsid w:val="00B541ED"/>
    <w:rsid w:val="00B54D79"/>
    <w:rsid w:val="00B54EBE"/>
    <w:rsid w:val="00B55252"/>
    <w:rsid w:val="00B55944"/>
    <w:rsid w:val="00B5641E"/>
    <w:rsid w:val="00B5645B"/>
    <w:rsid w:val="00B5736B"/>
    <w:rsid w:val="00B57A07"/>
    <w:rsid w:val="00B57B32"/>
    <w:rsid w:val="00B606AB"/>
    <w:rsid w:val="00B6087C"/>
    <w:rsid w:val="00B61014"/>
    <w:rsid w:val="00B61622"/>
    <w:rsid w:val="00B62475"/>
    <w:rsid w:val="00B62817"/>
    <w:rsid w:val="00B632AD"/>
    <w:rsid w:val="00B639E7"/>
    <w:rsid w:val="00B63A76"/>
    <w:rsid w:val="00B63B35"/>
    <w:rsid w:val="00B63B70"/>
    <w:rsid w:val="00B6501E"/>
    <w:rsid w:val="00B6534A"/>
    <w:rsid w:val="00B66F3A"/>
    <w:rsid w:val="00B674F1"/>
    <w:rsid w:val="00B7055D"/>
    <w:rsid w:val="00B70C5D"/>
    <w:rsid w:val="00B70E3C"/>
    <w:rsid w:val="00B71BDD"/>
    <w:rsid w:val="00B722C4"/>
    <w:rsid w:val="00B7288E"/>
    <w:rsid w:val="00B72B94"/>
    <w:rsid w:val="00B72C57"/>
    <w:rsid w:val="00B73385"/>
    <w:rsid w:val="00B73416"/>
    <w:rsid w:val="00B737D8"/>
    <w:rsid w:val="00B74012"/>
    <w:rsid w:val="00B749CA"/>
    <w:rsid w:val="00B74F0C"/>
    <w:rsid w:val="00B74FFC"/>
    <w:rsid w:val="00B75CE4"/>
    <w:rsid w:val="00B75D64"/>
    <w:rsid w:val="00B75D7A"/>
    <w:rsid w:val="00B7621A"/>
    <w:rsid w:val="00B76360"/>
    <w:rsid w:val="00B77340"/>
    <w:rsid w:val="00B77916"/>
    <w:rsid w:val="00B77E3E"/>
    <w:rsid w:val="00B807FF"/>
    <w:rsid w:val="00B82377"/>
    <w:rsid w:val="00B82E9F"/>
    <w:rsid w:val="00B83011"/>
    <w:rsid w:val="00B83AA5"/>
    <w:rsid w:val="00B84585"/>
    <w:rsid w:val="00B8458C"/>
    <w:rsid w:val="00B84BB7"/>
    <w:rsid w:val="00B858BD"/>
    <w:rsid w:val="00B858C9"/>
    <w:rsid w:val="00B8677C"/>
    <w:rsid w:val="00B86956"/>
    <w:rsid w:val="00B87934"/>
    <w:rsid w:val="00B87A6C"/>
    <w:rsid w:val="00B90FD0"/>
    <w:rsid w:val="00B9123D"/>
    <w:rsid w:val="00B92192"/>
    <w:rsid w:val="00B921CB"/>
    <w:rsid w:val="00B93614"/>
    <w:rsid w:val="00B938D6"/>
    <w:rsid w:val="00B95109"/>
    <w:rsid w:val="00B9538E"/>
    <w:rsid w:val="00B95577"/>
    <w:rsid w:val="00B957F7"/>
    <w:rsid w:val="00B97604"/>
    <w:rsid w:val="00B97841"/>
    <w:rsid w:val="00B97F3F"/>
    <w:rsid w:val="00BA04B2"/>
    <w:rsid w:val="00BA09F8"/>
    <w:rsid w:val="00BA0B03"/>
    <w:rsid w:val="00BA0FE7"/>
    <w:rsid w:val="00BA12F5"/>
    <w:rsid w:val="00BA1949"/>
    <w:rsid w:val="00BA292D"/>
    <w:rsid w:val="00BA2D57"/>
    <w:rsid w:val="00BA2EE9"/>
    <w:rsid w:val="00BA4BA0"/>
    <w:rsid w:val="00BA4D25"/>
    <w:rsid w:val="00BA51FB"/>
    <w:rsid w:val="00BA582B"/>
    <w:rsid w:val="00BA5C3B"/>
    <w:rsid w:val="00BA5CE8"/>
    <w:rsid w:val="00BA6D32"/>
    <w:rsid w:val="00BA7A8D"/>
    <w:rsid w:val="00BB0A9B"/>
    <w:rsid w:val="00BB149E"/>
    <w:rsid w:val="00BB1664"/>
    <w:rsid w:val="00BB1942"/>
    <w:rsid w:val="00BB1E7D"/>
    <w:rsid w:val="00BB2276"/>
    <w:rsid w:val="00BB26E3"/>
    <w:rsid w:val="00BB3AD4"/>
    <w:rsid w:val="00BB4781"/>
    <w:rsid w:val="00BB4873"/>
    <w:rsid w:val="00BB495C"/>
    <w:rsid w:val="00BB4DC1"/>
    <w:rsid w:val="00BB5DA6"/>
    <w:rsid w:val="00BB6500"/>
    <w:rsid w:val="00BB7E1F"/>
    <w:rsid w:val="00BC0615"/>
    <w:rsid w:val="00BC0B88"/>
    <w:rsid w:val="00BC0E10"/>
    <w:rsid w:val="00BC15AD"/>
    <w:rsid w:val="00BC1897"/>
    <w:rsid w:val="00BC1FF6"/>
    <w:rsid w:val="00BC2FF5"/>
    <w:rsid w:val="00BC3841"/>
    <w:rsid w:val="00BC3DA6"/>
    <w:rsid w:val="00BC4DD5"/>
    <w:rsid w:val="00BC6266"/>
    <w:rsid w:val="00BC6516"/>
    <w:rsid w:val="00BC677B"/>
    <w:rsid w:val="00BC6893"/>
    <w:rsid w:val="00BC6C57"/>
    <w:rsid w:val="00BC6E8D"/>
    <w:rsid w:val="00BC7337"/>
    <w:rsid w:val="00BC7A5F"/>
    <w:rsid w:val="00BD172A"/>
    <w:rsid w:val="00BD20AF"/>
    <w:rsid w:val="00BD210F"/>
    <w:rsid w:val="00BD2851"/>
    <w:rsid w:val="00BD2F4F"/>
    <w:rsid w:val="00BD34C5"/>
    <w:rsid w:val="00BD4DC5"/>
    <w:rsid w:val="00BD69EB"/>
    <w:rsid w:val="00BD6B14"/>
    <w:rsid w:val="00BD7461"/>
    <w:rsid w:val="00BD78EB"/>
    <w:rsid w:val="00BE02D7"/>
    <w:rsid w:val="00BE074D"/>
    <w:rsid w:val="00BE0DDB"/>
    <w:rsid w:val="00BE12FD"/>
    <w:rsid w:val="00BE1655"/>
    <w:rsid w:val="00BE1A3D"/>
    <w:rsid w:val="00BE2404"/>
    <w:rsid w:val="00BE37E1"/>
    <w:rsid w:val="00BE3ED7"/>
    <w:rsid w:val="00BE4A87"/>
    <w:rsid w:val="00BE4C2F"/>
    <w:rsid w:val="00BE4D78"/>
    <w:rsid w:val="00BE5376"/>
    <w:rsid w:val="00BE5ABF"/>
    <w:rsid w:val="00BE5B2F"/>
    <w:rsid w:val="00BE6955"/>
    <w:rsid w:val="00BE79BD"/>
    <w:rsid w:val="00BF0A40"/>
    <w:rsid w:val="00BF0F71"/>
    <w:rsid w:val="00BF0FAF"/>
    <w:rsid w:val="00BF1595"/>
    <w:rsid w:val="00BF19C0"/>
    <w:rsid w:val="00BF1C1B"/>
    <w:rsid w:val="00BF241F"/>
    <w:rsid w:val="00BF25CE"/>
    <w:rsid w:val="00BF2851"/>
    <w:rsid w:val="00BF2892"/>
    <w:rsid w:val="00BF3182"/>
    <w:rsid w:val="00BF3B15"/>
    <w:rsid w:val="00BF4346"/>
    <w:rsid w:val="00BF4AB8"/>
    <w:rsid w:val="00BF4B92"/>
    <w:rsid w:val="00BF57CD"/>
    <w:rsid w:val="00BF5CDD"/>
    <w:rsid w:val="00BF658F"/>
    <w:rsid w:val="00BF68B4"/>
    <w:rsid w:val="00BF7683"/>
    <w:rsid w:val="00C00135"/>
    <w:rsid w:val="00C00251"/>
    <w:rsid w:val="00C004EC"/>
    <w:rsid w:val="00C00727"/>
    <w:rsid w:val="00C007C1"/>
    <w:rsid w:val="00C013E5"/>
    <w:rsid w:val="00C01CF5"/>
    <w:rsid w:val="00C023D5"/>
    <w:rsid w:val="00C028EA"/>
    <w:rsid w:val="00C02C90"/>
    <w:rsid w:val="00C02FA5"/>
    <w:rsid w:val="00C03767"/>
    <w:rsid w:val="00C04595"/>
    <w:rsid w:val="00C054AB"/>
    <w:rsid w:val="00C05623"/>
    <w:rsid w:val="00C056BC"/>
    <w:rsid w:val="00C05831"/>
    <w:rsid w:val="00C05A3B"/>
    <w:rsid w:val="00C05BAB"/>
    <w:rsid w:val="00C061ED"/>
    <w:rsid w:val="00C06497"/>
    <w:rsid w:val="00C06FFE"/>
    <w:rsid w:val="00C0714E"/>
    <w:rsid w:val="00C078B2"/>
    <w:rsid w:val="00C07A98"/>
    <w:rsid w:val="00C07F05"/>
    <w:rsid w:val="00C1000E"/>
    <w:rsid w:val="00C10B83"/>
    <w:rsid w:val="00C11546"/>
    <w:rsid w:val="00C1248E"/>
    <w:rsid w:val="00C126C0"/>
    <w:rsid w:val="00C13580"/>
    <w:rsid w:val="00C13E6E"/>
    <w:rsid w:val="00C14958"/>
    <w:rsid w:val="00C14D62"/>
    <w:rsid w:val="00C15459"/>
    <w:rsid w:val="00C15474"/>
    <w:rsid w:val="00C15478"/>
    <w:rsid w:val="00C15D7E"/>
    <w:rsid w:val="00C16776"/>
    <w:rsid w:val="00C1772E"/>
    <w:rsid w:val="00C17952"/>
    <w:rsid w:val="00C179CF"/>
    <w:rsid w:val="00C17C0C"/>
    <w:rsid w:val="00C20D2F"/>
    <w:rsid w:val="00C21433"/>
    <w:rsid w:val="00C21ABA"/>
    <w:rsid w:val="00C21B30"/>
    <w:rsid w:val="00C21CE6"/>
    <w:rsid w:val="00C2235F"/>
    <w:rsid w:val="00C22371"/>
    <w:rsid w:val="00C223D0"/>
    <w:rsid w:val="00C224B3"/>
    <w:rsid w:val="00C23293"/>
    <w:rsid w:val="00C23330"/>
    <w:rsid w:val="00C23ACC"/>
    <w:rsid w:val="00C23B95"/>
    <w:rsid w:val="00C2424E"/>
    <w:rsid w:val="00C25316"/>
    <w:rsid w:val="00C2546F"/>
    <w:rsid w:val="00C258D5"/>
    <w:rsid w:val="00C25D2E"/>
    <w:rsid w:val="00C26944"/>
    <w:rsid w:val="00C2744C"/>
    <w:rsid w:val="00C27C15"/>
    <w:rsid w:val="00C30DEB"/>
    <w:rsid w:val="00C31717"/>
    <w:rsid w:val="00C327A0"/>
    <w:rsid w:val="00C330EC"/>
    <w:rsid w:val="00C33702"/>
    <w:rsid w:val="00C33FF4"/>
    <w:rsid w:val="00C341C0"/>
    <w:rsid w:val="00C3603F"/>
    <w:rsid w:val="00C37334"/>
    <w:rsid w:val="00C40E50"/>
    <w:rsid w:val="00C40F14"/>
    <w:rsid w:val="00C4106C"/>
    <w:rsid w:val="00C4145F"/>
    <w:rsid w:val="00C414B6"/>
    <w:rsid w:val="00C41867"/>
    <w:rsid w:val="00C4285C"/>
    <w:rsid w:val="00C42D75"/>
    <w:rsid w:val="00C42DC8"/>
    <w:rsid w:val="00C42FC3"/>
    <w:rsid w:val="00C43074"/>
    <w:rsid w:val="00C430F2"/>
    <w:rsid w:val="00C43A7C"/>
    <w:rsid w:val="00C4434B"/>
    <w:rsid w:val="00C44353"/>
    <w:rsid w:val="00C44679"/>
    <w:rsid w:val="00C44E00"/>
    <w:rsid w:val="00C44F26"/>
    <w:rsid w:val="00C44F99"/>
    <w:rsid w:val="00C45139"/>
    <w:rsid w:val="00C45172"/>
    <w:rsid w:val="00C454F7"/>
    <w:rsid w:val="00C4559D"/>
    <w:rsid w:val="00C457FF"/>
    <w:rsid w:val="00C46E75"/>
    <w:rsid w:val="00C4734F"/>
    <w:rsid w:val="00C47C3D"/>
    <w:rsid w:val="00C508EC"/>
    <w:rsid w:val="00C50F31"/>
    <w:rsid w:val="00C5109D"/>
    <w:rsid w:val="00C510BB"/>
    <w:rsid w:val="00C51687"/>
    <w:rsid w:val="00C518AE"/>
    <w:rsid w:val="00C519DB"/>
    <w:rsid w:val="00C51ADF"/>
    <w:rsid w:val="00C51E12"/>
    <w:rsid w:val="00C5219E"/>
    <w:rsid w:val="00C521A6"/>
    <w:rsid w:val="00C523D2"/>
    <w:rsid w:val="00C528B5"/>
    <w:rsid w:val="00C52A65"/>
    <w:rsid w:val="00C5425D"/>
    <w:rsid w:val="00C5460E"/>
    <w:rsid w:val="00C54801"/>
    <w:rsid w:val="00C54E70"/>
    <w:rsid w:val="00C54F7C"/>
    <w:rsid w:val="00C55557"/>
    <w:rsid w:val="00C557F3"/>
    <w:rsid w:val="00C55C6E"/>
    <w:rsid w:val="00C565AF"/>
    <w:rsid w:val="00C57938"/>
    <w:rsid w:val="00C579AF"/>
    <w:rsid w:val="00C60557"/>
    <w:rsid w:val="00C6110E"/>
    <w:rsid w:val="00C614CD"/>
    <w:rsid w:val="00C616D1"/>
    <w:rsid w:val="00C61B72"/>
    <w:rsid w:val="00C61BE3"/>
    <w:rsid w:val="00C621E5"/>
    <w:rsid w:val="00C627D0"/>
    <w:rsid w:val="00C62A64"/>
    <w:rsid w:val="00C62B7D"/>
    <w:rsid w:val="00C63298"/>
    <w:rsid w:val="00C64099"/>
    <w:rsid w:val="00C645D3"/>
    <w:rsid w:val="00C64AEB"/>
    <w:rsid w:val="00C64FE3"/>
    <w:rsid w:val="00C6505A"/>
    <w:rsid w:val="00C65506"/>
    <w:rsid w:val="00C657F0"/>
    <w:rsid w:val="00C6593C"/>
    <w:rsid w:val="00C65DCD"/>
    <w:rsid w:val="00C65E4E"/>
    <w:rsid w:val="00C662BC"/>
    <w:rsid w:val="00C66AC7"/>
    <w:rsid w:val="00C67956"/>
    <w:rsid w:val="00C70095"/>
    <w:rsid w:val="00C701B8"/>
    <w:rsid w:val="00C70C07"/>
    <w:rsid w:val="00C7228A"/>
    <w:rsid w:val="00C730FF"/>
    <w:rsid w:val="00C73AAA"/>
    <w:rsid w:val="00C73AD6"/>
    <w:rsid w:val="00C74CBA"/>
    <w:rsid w:val="00C752EB"/>
    <w:rsid w:val="00C7569E"/>
    <w:rsid w:val="00C758EF"/>
    <w:rsid w:val="00C75AA3"/>
    <w:rsid w:val="00C75F3A"/>
    <w:rsid w:val="00C76241"/>
    <w:rsid w:val="00C764DE"/>
    <w:rsid w:val="00C76924"/>
    <w:rsid w:val="00C76EF1"/>
    <w:rsid w:val="00C778FA"/>
    <w:rsid w:val="00C77963"/>
    <w:rsid w:val="00C814A3"/>
    <w:rsid w:val="00C81546"/>
    <w:rsid w:val="00C81601"/>
    <w:rsid w:val="00C8290C"/>
    <w:rsid w:val="00C82A32"/>
    <w:rsid w:val="00C835BA"/>
    <w:rsid w:val="00C83763"/>
    <w:rsid w:val="00C83781"/>
    <w:rsid w:val="00C843D8"/>
    <w:rsid w:val="00C84A24"/>
    <w:rsid w:val="00C84ACE"/>
    <w:rsid w:val="00C85AB5"/>
    <w:rsid w:val="00C86027"/>
    <w:rsid w:val="00C86135"/>
    <w:rsid w:val="00C8749A"/>
    <w:rsid w:val="00C8758B"/>
    <w:rsid w:val="00C905B1"/>
    <w:rsid w:val="00C90825"/>
    <w:rsid w:val="00C927A2"/>
    <w:rsid w:val="00C93601"/>
    <w:rsid w:val="00C93BE5"/>
    <w:rsid w:val="00C94544"/>
    <w:rsid w:val="00C948F8"/>
    <w:rsid w:val="00C94CC4"/>
    <w:rsid w:val="00C94D13"/>
    <w:rsid w:val="00C95499"/>
    <w:rsid w:val="00C955EC"/>
    <w:rsid w:val="00C975EE"/>
    <w:rsid w:val="00C9787B"/>
    <w:rsid w:val="00C97C21"/>
    <w:rsid w:val="00C97D12"/>
    <w:rsid w:val="00C97E89"/>
    <w:rsid w:val="00CA003C"/>
    <w:rsid w:val="00CA04EB"/>
    <w:rsid w:val="00CA1824"/>
    <w:rsid w:val="00CA20F9"/>
    <w:rsid w:val="00CA225E"/>
    <w:rsid w:val="00CA28B7"/>
    <w:rsid w:val="00CA2D46"/>
    <w:rsid w:val="00CA2EA4"/>
    <w:rsid w:val="00CA34BB"/>
    <w:rsid w:val="00CA3541"/>
    <w:rsid w:val="00CA36C5"/>
    <w:rsid w:val="00CA3DF9"/>
    <w:rsid w:val="00CA4514"/>
    <w:rsid w:val="00CA45C4"/>
    <w:rsid w:val="00CA4CDE"/>
    <w:rsid w:val="00CA6552"/>
    <w:rsid w:val="00CA6A8A"/>
    <w:rsid w:val="00CA6B89"/>
    <w:rsid w:val="00CA7EAD"/>
    <w:rsid w:val="00CB01F8"/>
    <w:rsid w:val="00CB1CE3"/>
    <w:rsid w:val="00CB1FD4"/>
    <w:rsid w:val="00CB26CB"/>
    <w:rsid w:val="00CB342F"/>
    <w:rsid w:val="00CB382D"/>
    <w:rsid w:val="00CB4EA5"/>
    <w:rsid w:val="00CB5725"/>
    <w:rsid w:val="00CB64FB"/>
    <w:rsid w:val="00CB7580"/>
    <w:rsid w:val="00CB76E3"/>
    <w:rsid w:val="00CB7AD1"/>
    <w:rsid w:val="00CB7F4E"/>
    <w:rsid w:val="00CC001F"/>
    <w:rsid w:val="00CC0BDD"/>
    <w:rsid w:val="00CC0C0E"/>
    <w:rsid w:val="00CC126A"/>
    <w:rsid w:val="00CC1661"/>
    <w:rsid w:val="00CC25E6"/>
    <w:rsid w:val="00CC2B60"/>
    <w:rsid w:val="00CC4663"/>
    <w:rsid w:val="00CC4B24"/>
    <w:rsid w:val="00CC4B5C"/>
    <w:rsid w:val="00CC4D80"/>
    <w:rsid w:val="00CC5478"/>
    <w:rsid w:val="00CC6238"/>
    <w:rsid w:val="00CC67BE"/>
    <w:rsid w:val="00CC68B9"/>
    <w:rsid w:val="00CC74CA"/>
    <w:rsid w:val="00CC7665"/>
    <w:rsid w:val="00CC7ACB"/>
    <w:rsid w:val="00CC7CDC"/>
    <w:rsid w:val="00CD06DC"/>
    <w:rsid w:val="00CD0C0F"/>
    <w:rsid w:val="00CD0F4E"/>
    <w:rsid w:val="00CD22EE"/>
    <w:rsid w:val="00CD2F86"/>
    <w:rsid w:val="00CD31F0"/>
    <w:rsid w:val="00CD3653"/>
    <w:rsid w:val="00CD46D7"/>
    <w:rsid w:val="00CD692C"/>
    <w:rsid w:val="00CD6B13"/>
    <w:rsid w:val="00CD6DC5"/>
    <w:rsid w:val="00CE0826"/>
    <w:rsid w:val="00CE0D71"/>
    <w:rsid w:val="00CE0E61"/>
    <w:rsid w:val="00CE0F1E"/>
    <w:rsid w:val="00CE1DDD"/>
    <w:rsid w:val="00CE1F46"/>
    <w:rsid w:val="00CE278D"/>
    <w:rsid w:val="00CE2B15"/>
    <w:rsid w:val="00CE3496"/>
    <w:rsid w:val="00CE39FD"/>
    <w:rsid w:val="00CE49E6"/>
    <w:rsid w:val="00CE4B54"/>
    <w:rsid w:val="00CE5045"/>
    <w:rsid w:val="00CE5DC0"/>
    <w:rsid w:val="00CE6911"/>
    <w:rsid w:val="00CE7282"/>
    <w:rsid w:val="00CE7A9B"/>
    <w:rsid w:val="00CE7B7E"/>
    <w:rsid w:val="00CE7C9D"/>
    <w:rsid w:val="00CF1078"/>
    <w:rsid w:val="00CF11CE"/>
    <w:rsid w:val="00CF2B37"/>
    <w:rsid w:val="00CF3E9F"/>
    <w:rsid w:val="00CF584A"/>
    <w:rsid w:val="00CF69AB"/>
    <w:rsid w:val="00CF7C9D"/>
    <w:rsid w:val="00CF7D30"/>
    <w:rsid w:val="00D009D2"/>
    <w:rsid w:val="00D012CF"/>
    <w:rsid w:val="00D01CB4"/>
    <w:rsid w:val="00D01EBB"/>
    <w:rsid w:val="00D02F3E"/>
    <w:rsid w:val="00D030EE"/>
    <w:rsid w:val="00D03B06"/>
    <w:rsid w:val="00D03E8C"/>
    <w:rsid w:val="00D050AC"/>
    <w:rsid w:val="00D05780"/>
    <w:rsid w:val="00D057B4"/>
    <w:rsid w:val="00D05A7B"/>
    <w:rsid w:val="00D07CAE"/>
    <w:rsid w:val="00D105C9"/>
    <w:rsid w:val="00D109BE"/>
    <w:rsid w:val="00D10C36"/>
    <w:rsid w:val="00D10F06"/>
    <w:rsid w:val="00D11587"/>
    <w:rsid w:val="00D12139"/>
    <w:rsid w:val="00D1360B"/>
    <w:rsid w:val="00D136A0"/>
    <w:rsid w:val="00D1421C"/>
    <w:rsid w:val="00D14746"/>
    <w:rsid w:val="00D15C14"/>
    <w:rsid w:val="00D15C78"/>
    <w:rsid w:val="00D162C4"/>
    <w:rsid w:val="00D1673A"/>
    <w:rsid w:val="00D17010"/>
    <w:rsid w:val="00D1796E"/>
    <w:rsid w:val="00D17C13"/>
    <w:rsid w:val="00D20B44"/>
    <w:rsid w:val="00D2159F"/>
    <w:rsid w:val="00D2168A"/>
    <w:rsid w:val="00D21EEA"/>
    <w:rsid w:val="00D22D14"/>
    <w:rsid w:val="00D23220"/>
    <w:rsid w:val="00D23E7D"/>
    <w:rsid w:val="00D2452C"/>
    <w:rsid w:val="00D24FA4"/>
    <w:rsid w:val="00D250A0"/>
    <w:rsid w:val="00D2625E"/>
    <w:rsid w:val="00D2654C"/>
    <w:rsid w:val="00D2696A"/>
    <w:rsid w:val="00D26E7B"/>
    <w:rsid w:val="00D26FEA"/>
    <w:rsid w:val="00D27690"/>
    <w:rsid w:val="00D27DC8"/>
    <w:rsid w:val="00D30404"/>
    <w:rsid w:val="00D31857"/>
    <w:rsid w:val="00D32CFE"/>
    <w:rsid w:val="00D32E07"/>
    <w:rsid w:val="00D3347E"/>
    <w:rsid w:val="00D33BC8"/>
    <w:rsid w:val="00D33F40"/>
    <w:rsid w:val="00D343A8"/>
    <w:rsid w:val="00D352DA"/>
    <w:rsid w:val="00D3601D"/>
    <w:rsid w:val="00D374CA"/>
    <w:rsid w:val="00D37B73"/>
    <w:rsid w:val="00D4053A"/>
    <w:rsid w:val="00D406D1"/>
    <w:rsid w:val="00D40863"/>
    <w:rsid w:val="00D42021"/>
    <w:rsid w:val="00D42DA2"/>
    <w:rsid w:val="00D42F3A"/>
    <w:rsid w:val="00D431DD"/>
    <w:rsid w:val="00D44561"/>
    <w:rsid w:val="00D44899"/>
    <w:rsid w:val="00D44EC4"/>
    <w:rsid w:val="00D44F30"/>
    <w:rsid w:val="00D4560C"/>
    <w:rsid w:val="00D45E5B"/>
    <w:rsid w:val="00D4627B"/>
    <w:rsid w:val="00D46738"/>
    <w:rsid w:val="00D46F42"/>
    <w:rsid w:val="00D504CE"/>
    <w:rsid w:val="00D5095E"/>
    <w:rsid w:val="00D515B6"/>
    <w:rsid w:val="00D5251F"/>
    <w:rsid w:val="00D528BE"/>
    <w:rsid w:val="00D52C3E"/>
    <w:rsid w:val="00D52DC2"/>
    <w:rsid w:val="00D53356"/>
    <w:rsid w:val="00D537B4"/>
    <w:rsid w:val="00D53862"/>
    <w:rsid w:val="00D53AD2"/>
    <w:rsid w:val="00D54A0B"/>
    <w:rsid w:val="00D5546C"/>
    <w:rsid w:val="00D55BC3"/>
    <w:rsid w:val="00D55DC4"/>
    <w:rsid w:val="00D563D0"/>
    <w:rsid w:val="00D56648"/>
    <w:rsid w:val="00D57DD2"/>
    <w:rsid w:val="00D603ED"/>
    <w:rsid w:val="00D6088E"/>
    <w:rsid w:val="00D608EF"/>
    <w:rsid w:val="00D60A3B"/>
    <w:rsid w:val="00D60A8A"/>
    <w:rsid w:val="00D618C2"/>
    <w:rsid w:val="00D6211D"/>
    <w:rsid w:val="00D6362E"/>
    <w:rsid w:val="00D63778"/>
    <w:rsid w:val="00D637F9"/>
    <w:rsid w:val="00D63C38"/>
    <w:rsid w:val="00D64209"/>
    <w:rsid w:val="00D6545F"/>
    <w:rsid w:val="00D65473"/>
    <w:rsid w:val="00D65585"/>
    <w:rsid w:val="00D65D42"/>
    <w:rsid w:val="00D673F3"/>
    <w:rsid w:val="00D7084B"/>
    <w:rsid w:val="00D70935"/>
    <w:rsid w:val="00D71356"/>
    <w:rsid w:val="00D715F6"/>
    <w:rsid w:val="00D71D40"/>
    <w:rsid w:val="00D72844"/>
    <w:rsid w:val="00D72B39"/>
    <w:rsid w:val="00D72E30"/>
    <w:rsid w:val="00D733D0"/>
    <w:rsid w:val="00D73F29"/>
    <w:rsid w:val="00D74285"/>
    <w:rsid w:val="00D74581"/>
    <w:rsid w:val="00D74AD6"/>
    <w:rsid w:val="00D74D36"/>
    <w:rsid w:val="00D752D5"/>
    <w:rsid w:val="00D75914"/>
    <w:rsid w:val="00D7639E"/>
    <w:rsid w:val="00D76650"/>
    <w:rsid w:val="00D769AF"/>
    <w:rsid w:val="00D76A84"/>
    <w:rsid w:val="00D778A9"/>
    <w:rsid w:val="00D77AD9"/>
    <w:rsid w:val="00D801F4"/>
    <w:rsid w:val="00D812A1"/>
    <w:rsid w:val="00D82E6E"/>
    <w:rsid w:val="00D835AA"/>
    <w:rsid w:val="00D83866"/>
    <w:rsid w:val="00D83CB1"/>
    <w:rsid w:val="00D83DEC"/>
    <w:rsid w:val="00D847BC"/>
    <w:rsid w:val="00D850AE"/>
    <w:rsid w:val="00D8511A"/>
    <w:rsid w:val="00D86C70"/>
    <w:rsid w:val="00D875CF"/>
    <w:rsid w:val="00D87D12"/>
    <w:rsid w:val="00D903C0"/>
    <w:rsid w:val="00D90409"/>
    <w:rsid w:val="00D908CA"/>
    <w:rsid w:val="00D90EB4"/>
    <w:rsid w:val="00D92651"/>
    <w:rsid w:val="00D930C5"/>
    <w:rsid w:val="00D93A73"/>
    <w:rsid w:val="00D93C8D"/>
    <w:rsid w:val="00D94691"/>
    <w:rsid w:val="00D95ADE"/>
    <w:rsid w:val="00D95E9B"/>
    <w:rsid w:val="00D95FD4"/>
    <w:rsid w:val="00D962CA"/>
    <w:rsid w:val="00D96D56"/>
    <w:rsid w:val="00D97115"/>
    <w:rsid w:val="00D97417"/>
    <w:rsid w:val="00D975F2"/>
    <w:rsid w:val="00D9777B"/>
    <w:rsid w:val="00D977B6"/>
    <w:rsid w:val="00D97BD4"/>
    <w:rsid w:val="00DA1564"/>
    <w:rsid w:val="00DA1B2E"/>
    <w:rsid w:val="00DA2168"/>
    <w:rsid w:val="00DA2682"/>
    <w:rsid w:val="00DA2C70"/>
    <w:rsid w:val="00DA307D"/>
    <w:rsid w:val="00DA3E08"/>
    <w:rsid w:val="00DA4189"/>
    <w:rsid w:val="00DA4F0D"/>
    <w:rsid w:val="00DA5A4F"/>
    <w:rsid w:val="00DA5CCE"/>
    <w:rsid w:val="00DA7EF4"/>
    <w:rsid w:val="00DB0F51"/>
    <w:rsid w:val="00DB1023"/>
    <w:rsid w:val="00DB1800"/>
    <w:rsid w:val="00DB190A"/>
    <w:rsid w:val="00DB2730"/>
    <w:rsid w:val="00DB28C5"/>
    <w:rsid w:val="00DB4009"/>
    <w:rsid w:val="00DB4D40"/>
    <w:rsid w:val="00DB4E00"/>
    <w:rsid w:val="00DB4E86"/>
    <w:rsid w:val="00DB4FA2"/>
    <w:rsid w:val="00DB53F3"/>
    <w:rsid w:val="00DB54AF"/>
    <w:rsid w:val="00DB6063"/>
    <w:rsid w:val="00DB6344"/>
    <w:rsid w:val="00DB7F7A"/>
    <w:rsid w:val="00DC055F"/>
    <w:rsid w:val="00DC0AF3"/>
    <w:rsid w:val="00DC100D"/>
    <w:rsid w:val="00DC19B8"/>
    <w:rsid w:val="00DC1EEF"/>
    <w:rsid w:val="00DC2189"/>
    <w:rsid w:val="00DC2ECF"/>
    <w:rsid w:val="00DC33C0"/>
    <w:rsid w:val="00DC3406"/>
    <w:rsid w:val="00DC3476"/>
    <w:rsid w:val="00DC3483"/>
    <w:rsid w:val="00DC37AA"/>
    <w:rsid w:val="00DC3C00"/>
    <w:rsid w:val="00DC4146"/>
    <w:rsid w:val="00DC4D4E"/>
    <w:rsid w:val="00DC5380"/>
    <w:rsid w:val="00DC7223"/>
    <w:rsid w:val="00DC74FE"/>
    <w:rsid w:val="00DC7DB7"/>
    <w:rsid w:val="00DD026F"/>
    <w:rsid w:val="00DD080C"/>
    <w:rsid w:val="00DD0986"/>
    <w:rsid w:val="00DD1803"/>
    <w:rsid w:val="00DD18E0"/>
    <w:rsid w:val="00DD193C"/>
    <w:rsid w:val="00DD1E44"/>
    <w:rsid w:val="00DD270E"/>
    <w:rsid w:val="00DD29CB"/>
    <w:rsid w:val="00DD2A08"/>
    <w:rsid w:val="00DD2AD8"/>
    <w:rsid w:val="00DD2F18"/>
    <w:rsid w:val="00DD31E8"/>
    <w:rsid w:val="00DD3599"/>
    <w:rsid w:val="00DD3F28"/>
    <w:rsid w:val="00DD4363"/>
    <w:rsid w:val="00DD48D9"/>
    <w:rsid w:val="00DD4C9E"/>
    <w:rsid w:val="00DD505D"/>
    <w:rsid w:val="00DD51E8"/>
    <w:rsid w:val="00DD551B"/>
    <w:rsid w:val="00DD56DE"/>
    <w:rsid w:val="00DD5727"/>
    <w:rsid w:val="00DD63C4"/>
    <w:rsid w:val="00DD6C6C"/>
    <w:rsid w:val="00DD7336"/>
    <w:rsid w:val="00DD7850"/>
    <w:rsid w:val="00DD78F6"/>
    <w:rsid w:val="00DD79E5"/>
    <w:rsid w:val="00DE1B07"/>
    <w:rsid w:val="00DE1B32"/>
    <w:rsid w:val="00DE2A29"/>
    <w:rsid w:val="00DE3057"/>
    <w:rsid w:val="00DE39D8"/>
    <w:rsid w:val="00DE3AF3"/>
    <w:rsid w:val="00DE40E4"/>
    <w:rsid w:val="00DE4CAA"/>
    <w:rsid w:val="00DE4D3D"/>
    <w:rsid w:val="00DE57CC"/>
    <w:rsid w:val="00DE5B74"/>
    <w:rsid w:val="00DE6747"/>
    <w:rsid w:val="00DE6DC4"/>
    <w:rsid w:val="00DE7768"/>
    <w:rsid w:val="00DE7817"/>
    <w:rsid w:val="00DE7A85"/>
    <w:rsid w:val="00DE7B34"/>
    <w:rsid w:val="00DF0246"/>
    <w:rsid w:val="00DF0D60"/>
    <w:rsid w:val="00DF1A8C"/>
    <w:rsid w:val="00DF2A62"/>
    <w:rsid w:val="00DF334F"/>
    <w:rsid w:val="00DF3E71"/>
    <w:rsid w:val="00DF5006"/>
    <w:rsid w:val="00DF52D2"/>
    <w:rsid w:val="00DF52ED"/>
    <w:rsid w:val="00DF57C2"/>
    <w:rsid w:val="00DF599D"/>
    <w:rsid w:val="00DF6148"/>
    <w:rsid w:val="00DF726B"/>
    <w:rsid w:val="00DF7752"/>
    <w:rsid w:val="00DF7E5E"/>
    <w:rsid w:val="00E00188"/>
    <w:rsid w:val="00E00279"/>
    <w:rsid w:val="00E00E19"/>
    <w:rsid w:val="00E00F39"/>
    <w:rsid w:val="00E0126C"/>
    <w:rsid w:val="00E017E8"/>
    <w:rsid w:val="00E02312"/>
    <w:rsid w:val="00E02551"/>
    <w:rsid w:val="00E02B7A"/>
    <w:rsid w:val="00E02E39"/>
    <w:rsid w:val="00E039CE"/>
    <w:rsid w:val="00E03EB7"/>
    <w:rsid w:val="00E042AE"/>
    <w:rsid w:val="00E04917"/>
    <w:rsid w:val="00E0553B"/>
    <w:rsid w:val="00E05697"/>
    <w:rsid w:val="00E0630D"/>
    <w:rsid w:val="00E074C1"/>
    <w:rsid w:val="00E07616"/>
    <w:rsid w:val="00E07727"/>
    <w:rsid w:val="00E07B4B"/>
    <w:rsid w:val="00E110C9"/>
    <w:rsid w:val="00E11735"/>
    <w:rsid w:val="00E130BF"/>
    <w:rsid w:val="00E13116"/>
    <w:rsid w:val="00E13155"/>
    <w:rsid w:val="00E13C4F"/>
    <w:rsid w:val="00E13F53"/>
    <w:rsid w:val="00E14969"/>
    <w:rsid w:val="00E149C7"/>
    <w:rsid w:val="00E14BCD"/>
    <w:rsid w:val="00E14CB7"/>
    <w:rsid w:val="00E155E9"/>
    <w:rsid w:val="00E15885"/>
    <w:rsid w:val="00E15A17"/>
    <w:rsid w:val="00E16E95"/>
    <w:rsid w:val="00E173CA"/>
    <w:rsid w:val="00E17B84"/>
    <w:rsid w:val="00E17F6B"/>
    <w:rsid w:val="00E206EF"/>
    <w:rsid w:val="00E20A99"/>
    <w:rsid w:val="00E20D66"/>
    <w:rsid w:val="00E20EA1"/>
    <w:rsid w:val="00E21BB4"/>
    <w:rsid w:val="00E21D04"/>
    <w:rsid w:val="00E243A5"/>
    <w:rsid w:val="00E24627"/>
    <w:rsid w:val="00E24A6B"/>
    <w:rsid w:val="00E25080"/>
    <w:rsid w:val="00E25814"/>
    <w:rsid w:val="00E2595F"/>
    <w:rsid w:val="00E26143"/>
    <w:rsid w:val="00E26865"/>
    <w:rsid w:val="00E26CCF"/>
    <w:rsid w:val="00E2796B"/>
    <w:rsid w:val="00E27CF8"/>
    <w:rsid w:val="00E300C4"/>
    <w:rsid w:val="00E303C9"/>
    <w:rsid w:val="00E30AAB"/>
    <w:rsid w:val="00E30E48"/>
    <w:rsid w:val="00E3191B"/>
    <w:rsid w:val="00E329FA"/>
    <w:rsid w:val="00E32F13"/>
    <w:rsid w:val="00E333EF"/>
    <w:rsid w:val="00E33427"/>
    <w:rsid w:val="00E33514"/>
    <w:rsid w:val="00E338EE"/>
    <w:rsid w:val="00E3407A"/>
    <w:rsid w:val="00E34640"/>
    <w:rsid w:val="00E3481E"/>
    <w:rsid w:val="00E34E56"/>
    <w:rsid w:val="00E35007"/>
    <w:rsid w:val="00E356A6"/>
    <w:rsid w:val="00E35974"/>
    <w:rsid w:val="00E36324"/>
    <w:rsid w:val="00E363C6"/>
    <w:rsid w:val="00E364F5"/>
    <w:rsid w:val="00E36C06"/>
    <w:rsid w:val="00E3714C"/>
    <w:rsid w:val="00E37287"/>
    <w:rsid w:val="00E372F5"/>
    <w:rsid w:val="00E37BAB"/>
    <w:rsid w:val="00E4013E"/>
    <w:rsid w:val="00E40283"/>
    <w:rsid w:val="00E40980"/>
    <w:rsid w:val="00E41797"/>
    <w:rsid w:val="00E41D5C"/>
    <w:rsid w:val="00E41FD0"/>
    <w:rsid w:val="00E425BB"/>
    <w:rsid w:val="00E42907"/>
    <w:rsid w:val="00E43044"/>
    <w:rsid w:val="00E43DC8"/>
    <w:rsid w:val="00E4402B"/>
    <w:rsid w:val="00E44965"/>
    <w:rsid w:val="00E460DA"/>
    <w:rsid w:val="00E46CBB"/>
    <w:rsid w:val="00E471D8"/>
    <w:rsid w:val="00E50282"/>
    <w:rsid w:val="00E5121B"/>
    <w:rsid w:val="00E51ACA"/>
    <w:rsid w:val="00E52168"/>
    <w:rsid w:val="00E522B4"/>
    <w:rsid w:val="00E524B0"/>
    <w:rsid w:val="00E529E5"/>
    <w:rsid w:val="00E52F65"/>
    <w:rsid w:val="00E53676"/>
    <w:rsid w:val="00E538CE"/>
    <w:rsid w:val="00E541C7"/>
    <w:rsid w:val="00E55D85"/>
    <w:rsid w:val="00E55FFD"/>
    <w:rsid w:val="00E56DF3"/>
    <w:rsid w:val="00E5728A"/>
    <w:rsid w:val="00E57562"/>
    <w:rsid w:val="00E57DCF"/>
    <w:rsid w:val="00E57DEA"/>
    <w:rsid w:val="00E60357"/>
    <w:rsid w:val="00E60BC3"/>
    <w:rsid w:val="00E60FD6"/>
    <w:rsid w:val="00E61A28"/>
    <w:rsid w:val="00E6221B"/>
    <w:rsid w:val="00E624E1"/>
    <w:rsid w:val="00E63DA3"/>
    <w:rsid w:val="00E642E0"/>
    <w:rsid w:val="00E64A67"/>
    <w:rsid w:val="00E64AA0"/>
    <w:rsid w:val="00E64CD0"/>
    <w:rsid w:val="00E65B04"/>
    <w:rsid w:val="00E65FC1"/>
    <w:rsid w:val="00E6615D"/>
    <w:rsid w:val="00E662D1"/>
    <w:rsid w:val="00E66A8D"/>
    <w:rsid w:val="00E66BCE"/>
    <w:rsid w:val="00E67691"/>
    <w:rsid w:val="00E70C69"/>
    <w:rsid w:val="00E71611"/>
    <w:rsid w:val="00E71664"/>
    <w:rsid w:val="00E7216D"/>
    <w:rsid w:val="00E7344E"/>
    <w:rsid w:val="00E7366D"/>
    <w:rsid w:val="00E747BE"/>
    <w:rsid w:val="00E7516F"/>
    <w:rsid w:val="00E754DC"/>
    <w:rsid w:val="00E75737"/>
    <w:rsid w:val="00E759E0"/>
    <w:rsid w:val="00E75A4C"/>
    <w:rsid w:val="00E76023"/>
    <w:rsid w:val="00E764E0"/>
    <w:rsid w:val="00E766F0"/>
    <w:rsid w:val="00E7687D"/>
    <w:rsid w:val="00E76E84"/>
    <w:rsid w:val="00E77779"/>
    <w:rsid w:val="00E77F20"/>
    <w:rsid w:val="00E80054"/>
    <w:rsid w:val="00E80513"/>
    <w:rsid w:val="00E80735"/>
    <w:rsid w:val="00E81653"/>
    <w:rsid w:val="00E82204"/>
    <w:rsid w:val="00E823ED"/>
    <w:rsid w:val="00E82789"/>
    <w:rsid w:val="00E830AB"/>
    <w:rsid w:val="00E833C6"/>
    <w:rsid w:val="00E838A6"/>
    <w:rsid w:val="00E838F2"/>
    <w:rsid w:val="00E84D90"/>
    <w:rsid w:val="00E84EA8"/>
    <w:rsid w:val="00E85244"/>
    <w:rsid w:val="00E8527F"/>
    <w:rsid w:val="00E85DA6"/>
    <w:rsid w:val="00E85F92"/>
    <w:rsid w:val="00E8772F"/>
    <w:rsid w:val="00E87790"/>
    <w:rsid w:val="00E90245"/>
    <w:rsid w:val="00E9025E"/>
    <w:rsid w:val="00E9106A"/>
    <w:rsid w:val="00E9140E"/>
    <w:rsid w:val="00E91930"/>
    <w:rsid w:val="00E91D1B"/>
    <w:rsid w:val="00E91DAC"/>
    <w:rsid w:val="00E92335"/>
    <w:rsid w:val="00E926B1"/>
    <w:rsid w:val="00E92854"/>
    <w:rsid w:val="00E9345A"/>
    <w:rsid w:val="00E934FC"/>
    <w:rsid w:val="00E942AD"/>
    <w:rsid w:val="00E94434"/>
    <w:rsid w:val="00E94D97"/>
    <w:rsid w:val="00E94E4C"/>
    <w:rsid w:val="00E94F83"/>
    <w:rsid w:val="00E95D47"/>
    <w:rsid w:val="00E95DC8"/>
    <w:rsid w:val="00E95E22"/>
    <w:rsid w:val="00E96847"/>
    <w:rsid w:val="00E96A5E"/>
    <w:rsid w:val="00E96F99"/>
    <w:rsid w:val="00E977B7"/>
    <w:rsid w:val="00E97BF7"/>
    <w:rsid w:val="00EA04C0"/>
    <w:rsid w:val="00EA0FA7"/>
    <w:rsid w:val="00EA1661"/>
    <w:rsid w:val="00EA19EF"/>
    <w:rsid w:val="00EA229A"/>
    <w:rsid w:val="00EA2D6A"/>
    <w:rsid w:val="00EA33AA"/>
    <w:rsid w:val="00EA38A3"/>
    <w:rsid w:val="00EA38B3"/>
    <w:rsid w:val="00EA4253"/>
    <w:rsid w:val="00EA4349"/>
    <w:rsid w:val="00EA47FE"/>
    <w:rsid w:val="00EA4CDE"/>
    <w:rsid w:val="00EA6E14"/>
    <w:rsid w:val="00EA7D9A"/>
    <w:rsid w:val="00EB0A2D"/>
    <w:rsid w:val="00EB1370"/>
    <w:rsid w:val="00EB1DA9"/>
    <w:rsid w:val="00EB1E0E"/>
    <w:rsid w:val="00EB1FBC"/>
    <w:rsid w:val="00EB3C73"/>
    <w:rsid w:val="00EB406D"/>
    <w:rsid w:val="00EB40E0"/>
    <w:rsid w:val="00EB4858"/>
    <w:rsid w:val="00EB4DD1"/>
    <w:rsid w:val="00EB5969"/>
    <w:rsid w:val="00EB74DF"/>
    <w:rsid w:val="00EC012D"/>
    <w:rsid w:val="00EC08D9"/>
    <w:rsid w:val="00EC0B6F"/>
    <w:rsid w:val="00EC0DD4"/>
    <w:rsid w:val="00EC1BAE"/>
    <w:rsid w:val="00EC27FA"/>
    <w:rsid w:val="00EC3105"/>
    <w:rsid w:val="00EC367A"/>
    <w:rsid w:val="00EC3DEE"/>
    <w:rsid w:val="00EC4443"/>
    <w:rsid w:val="00EC4A8E"/>
    <w:rsid w:val="00EC4D08"/>
    <w:rsid w:val="00EC5F7F"/>
    <w:rsid w:val="00EC672B"/>
    <w:rsid w:val="00EC7A45"/>
    <w:rsid w:val="00ED03D8"/>
    <w:rsid w:val="00ED1428"/>
    <w:rsid w:val="00ED22D4"/>
    <w:rsid w:val="00ED24A1"/>
    <w:rsid w:val="00ED284B"/>
    <w:rsid w:val="00ED2B24"/>
    <w:rsid w:val="00ED2CBF"/>
    <w:rsid w:val="00ED2CC2"/>
    <w:rsid w:val="00ED483A"/>
    <w:rsid w:val="00ED504A"/>
    <w:rsid w:val="00ED5706"/>
    <w:rsid w:val="00ED5AC3"/>
    <w:rsid w:val="00ED6E19"/>
    <w:rsid w:val="00ED7567"/>
    <w:rsid w:val="00EE0181"/>
    <w:rsid w:val="00EE077E"/>
    <w:rsid w:val="00EE07BA"/>
    <w:rsid w:val="00EE1C1D"/>
    <w:rsid w:val="00EE1C23"/>
    <w:rsid w:val="00EE27F2"/>
    <w:rsid w:val="00EE321F"/>
    <w:rsid w:val="00EE4419"/>
    <w:rsid w:val="00EE4D3E"/>
    <w:rsid w:val="00EE4F81"/>
    <w:rsid w:val="00EE5706"/>
    <w:rsid w:val="00EE5F02"/>
    <w:rsid w:val="00EE600F"/>
    <w:rsid w:val="00EE612C"/>
    <w:rsid w:val="00EE683A"/>
    <w:rsid w:val="00EE6AC3"/>
    <w:rsid w:val="00EE6CD9"/>
    <w:rsid w:val="00EE6F51"/>
    <w:rsid w:val="00EE7909"/>
    <w:rsid w:val="00EE79D1"/>
    <w:rsid w:val="00EE79D2"/>
    <w:rsid w:val="00EF030E"/>
    <w:rsid w:val="00EF0776"/>
    <w:rsid w:val="00EF0E07"/>
    <w:rsid w:val="00EF1538"/>
    <w:rsid w:val="00EF353C"/>
    <w:rsid w:val="00EF3A76"/>
    <w:rsid w:val="00EF40C5"/>
    <w:rsid w:val="00EF424E"/>
    <w:rsid w:val="00EF4AE5"/>
    <w:rsid w:val="00EF4C35"/>
    <w:rsid w:val="00EF5C0C"/>
    <w:rsid w:val="00EF6553"/>
    <w:rsid w:val="00EF6BF5"/>
    <w:rsid w:val="00EF7BAF"/>
    <w:rsid w:val="00F007A5"/>
    <w:rsid w:val="00F00816"/>
    <w:rsid w:val="00F00DBD"/>
    <w:rsid w:val="00F01180"/>
    <w:rsid w:val="00F014A1"/>
    <w:rsid w:val="00F016E2"/>
    <w:rsid w:val="00F02B1F"/>
    <w:rsid w:val="00F02DAA"/>
    <w:rsid w:val="00F02F9F"/>
    <w:rsid w:val="00F03B0B"/>
    <w:rsid w:val="00F05568"/>
    <w:rsid w:val="00F05E2E"/>
    <w:rsid w:val="00F06097"/>
    <w:rsid w:val="00F062EA"/>
    <w:rsid w:val="00F06563"/>
    <w:rsid w:val="00F07215"/>
    <w:rsid w:val="00F07F2E"/>
    <w:rsid w:val="00F10C85"/>
    <w:rsid w:val="00F10CB2"/>
    <w:rsid w:val="00F1117B"/>
    <w:rsid w:val="00F11469"/>
    <w:rsid w:val="00F11E41"/>
    <w:rsid w:val="00F11FE8"/>
    <w:rsid w:val="00F12889"/>
    <w:rsid w:val="00F1340F"/>
    <w:rsid w:val="00F1349C"/>
    <w:rsid w:val="00F13878"/>
    <w:rsid w:val="00F14285"/>
    <w:rsid w:val="00F14CAE"/>
    <w:rsid w:val="00F15063"/>
    <w:rsid w:val="00F15519"/>
    <w:rsid w:val="00F15861"/>
    <w:rsid w:val="00F15F33"/>
    <w:rsid w:val="00F16A37"/>
    <w:rsid w:val="00F17545"/>
    <w:rsid w:val="00F17726"/>
    <w:rsid w:val="00F17C12"/>
    <w:rsid w:val="00F17C32"/>
    <w:rsid w:val="00F17DFB"/>
    <w:rsid w:val="00F20AF1"/>
    <w:rsid w:val="00F20D19"/>
    <w:rsid w:val="00F20D62"/>
    <w:rsid w:val="00F21995"/>
    <w:rsid w:val="00F22960"/>
    <w:rsid w:val="00F22B29"/>
    <w:rsid w:val="00F238DC"/>
    <w:rsid w:val="00F24567"/>
    <w:rsid w:val="00F24966"/>
    <w:rsid w:val="00F24C7A"/>
    <w:rsid w:val="00F24D04"/>
    <w:rsid w:val="00F2515A"/>
    <w:rsid w:val="00F25313"/>
    <w:rsid w:val="00F2599C"/>
    <w:rsid w:val="00F27597"/>
    <w:rsid w:val="00F27A87"/>
    <w:rsid w:val="00F27B72"/>
    <w:rsid w:val="00F27CEC"/>
    <w:rsid w:val="00F316A4"/>
    <w:rsid w:val="00F31936"/>
    <w:rsid w:val="00F326EF"/>
    <w:rsid w:val="00F33091"/>
    <w:rsid w:val="00F33467"/>
    <w:rsid w:val="00F33C74"/>
    <w:rsid w:val="00F3413D"/>
    <w:rsid w:val="00F35252"/>
    <w:rsid w:val="00F35D67"/>
    <w:rsid w:val="00F36430"/>
    <w:rsid w:val="00F36DC5"/>
    <w:rsid w:val="00F37F7D"/>
    <w:rsid w:val="00F403A6"/>
    <w:rsid w:val="00F40700"/>
    <w:rsid w:val="00F40CD9"/>
    <w:rsid w:val="00F41C43"/>
    <w:rsid w:val="00F41E80"/>
    <w:rsid w:val="00F42656"/>
    <w:rsid w:val="00F42D2B"/>
    <w:rsid w:val="00F42FB7"/>
    <w:rsid w:val="00F43DB8"/>
    <w:rsid w:val="00F448DC"/>
    <w:rsid w:val="00F450BA"/>
    <w:rsid w:val="00F452F6"/>
    <w:rsid w:val="00F45545"/>
    <w:rsid w:val="00F45DA1"/>
    <w:rsid w:val="00F45DE4"/>
    <w:rsid w:val="00F46273"/>
    <w:rsid w:val="00F47001"/>
    <w:rsid w:val="00F47691"/>
    <w:rsid w:val="00F479B1"/>
    <w:rsid w:val="00F479C1"/>
    <w:rsid w:val="00F47D8F"/>
    <w:rsid w:val="00F50312"/>
    <w:rsid w:val="00F50773"/>
    <w:rsid w:val="00F5113B"/>
    <w:rsid w:val="00F51286"/>
    <w:rsid w:val="00F51D06"/>
    <w:rsid w:val="00F526B6"/>
    <w:rsid w:val="00F52880"/>
    <w:rsid w:val="00F5296B"/>
    <w:rsid w:val="00F52C7C"/>
    <w:rsid w:val="00F53A7C"/>
    <w:rsid w:val="00F53CE3"/>
    <w:rsid w:val="00F53E0A"/>
    <w:rsid w:val="00F54835"/>
    <w:rsid w:val="00F54A38"/>
    <w:rsid w:val="00F5501A"/>
    <w:rsid w:val="00F552F1"/>
    <w:rsid w:val="00F55E46"/>
    <w:rsid w:val="00F561E3"/>
    <w:rsid w:val="00F566D1"/>
    <w:rsid w:val="00F568C3"/>
    <w:rsid w:val="00F57209"/>
    <w:rsid w:val="00F5726B"/>
    <w:rsid w:val="00F57408"/>
    <w:rsid w:val="00F6056B"/>
    <w:rsid w:val="00F609E1"/>
    <w:rsid w:val="00F61EE1"/>
    <w:rsid w:val="00F625D6"/>
    <w:rsid w:val="00F62B81"/>
    <w:rsid w:val="00F6302B"/>
    <w:rsid w:val="00F631A7"/>
    <w:rsid w:val="00F63346"/>
    <w:rsid w:val="00F63CBA"/>
    <w:rsid w:val="00F64446"/>
    <w:rsid w:val="00F64D29"/>
    <w:rsid w:val="00F65171"/>
    <w:rsid w:val="00F67056"/>
    <w:rsid w:val="00F6782F"/>
    <w:rsid w:val="00F67C9A"/>
    <w:rsid w:val="00F70070"/>
    <w:rsid w:val="00F708C1"/>
    <w:rsid w:val="00F713C5"/>
    <w:rsid w:val="00F718C2"/>
    <w:rsid w:val="00F71F30"/>
    <w:rsid w:val="00F7231F"/>
    <w:rsid w:val="00F72562"/>
    <w:rsid w:val="00F72856"/>
    <w:rsid w:val="00F7327E"/>
    <w:rsid w:val="00F733D8"/>
    <w:rsid w:val="00F74E8D"/>
    <w:rsid w:val="00F75270"/>
    <w:rsid w:val="00F752EC"/>
    <w:rsid w:val="00F7533F"/>
    <w:rsid w:val="00F758A6"/>
    <w:rsid w:val="00F76144"/>
    <w:rsid w:val="00F76351"/>
    <w:rsid w:val="00F766FA"/>
    <w:rsid w:val="00F76DDB"/>
    <w:rsid w:val="00F77E31"/>
    <w:rsid w:val="00F80B86"/>
    <w:rsid w:val="00F80B97"/>
    <w:rsid w:val="00F81A81"/>
    <w:rsid w:val="00F81B5B"/>
    <w:rsid w:val="00F8241F"/>
    <w:rsid w:val="00F82964"/>
    <w:rsid w:val="00F82ABC"/>
    <w:rsid w:val="00F83F1E"/>
    <w:rsid w:val="00F84A1B"/>
    <w:rsid w:val="00F85654"/>
    <w:rsid w:val="00F863C5"/>
    <w:rsid w:val="00F86658"/>
    <w:rsid w:val="00F8698B"/>
    <w:rsid w:val="00F8765A"/>
    <w:rsid w:val="00F8778A"/>
    <w:rsid w:val="00F87D23"/>
    <w:rsid w:val="00F91386"/>
    <w:rsid w:val="00F916A4"/>
    <w:rsid w:val="00F92808"/>
    <w:rsid w:val="00F94189"/>
    <w:rsid w:val="00F94791"/>
    <w:rsid w:val="00F94E77"/>
    <w:rsid w:val="00F95501"/>
    <w:rsid w:val="00F95F96"/>
    <w:rsid w:val="00F95FCB"/>
    <w:rsid w:val="00F969AF"/>
    <w:rsid w:val="00F96A16"/>
    <w:rsid w:val="00F96F8E"/>
    <w:rsid w:val="00F97871"/>
    <w:rsid w:val="00F97B92"/>
    <w:rsid w:val="00FA04E1"/>
    <w:rsid w:val="00FA0AB1"/>
    <w:rsid w:val="00FA0AD3"/>
    <w:rsid w:val="00FA0DEB"/>
    <w:rsid w:val="00FA188A"/>
    <w:rsid w:val="00FA1CA1"/>
    <w:rsid w:val="00FA1EB5"/>
    <w:rsid w:val="00FA1ED3"/>
    <w:rsid w:val="00FA23DC"/>
    <w:rsid w:val="00FA33B1"/>
    <w:rsid w:val="00FA446C"/>
    <w:rsid w:val="00FA54EB"/>
    <w:rsid w:val="00FA5689"/>
    <w:rsid w:val="00FA65FF"/>
    <w:rsid w:val="00FA67CE"/>
    <w:rsid w:val="00FA6DC7"/>
    <w:rsid w:val="00FA70DF"/>
    <w:rsid w:val="00FB0657"/>
    <w:rsid w:val="00FB18F6"/>
    <w:rsid w:val="00FB19A7"/>
    <w:rsid w:val="00FB1BC7"/>
    <w:rsid w:val="00FB2109"/>
    <w:rsid w:val="00FB23CB"/>
    <w:rsid w:val="00FB2DEB"/>
    <w:rsid w:val="00FB3628"/>
    <w:rsid w:val="00FB364C"/>
    <w:rsid w:val="00FB51A5"/>
    <w:rsid w:val="00FB690C"/>
    <w:rsid w:val="00FB7905"/>
    <w:rsid w:val="00FB7E9E"/>
    <w:rsid w:val="00FC2219"/>
    <w:rsid w:val="00FC2D6F"/>
    <w:rsid w:val="00FC3605"/>
    <w:rsid w:val="00FC4FD2"/>
    <w:rsid w:val="00FC5707"/>
    <w:rsid w:val="00FC5796"/>
    <w:rsid w:val="00FC7729"/>
    <w:rsid w:val="00FD0265"/>
    <w:rsid w:val="00FD0381"/>
    <w:rsid w:val="00FD0E9D"/>
    <w:rsid w:val="00FD0FC5"/>
    <w:rsid w:val="00FD1128"/>
    <w:rsid w:val="00FD11C8"/>
    <w:rsid w:val="00FD1796"/>
    <w:rsid w:val="00FD186C"/>
    <w:rsid w:val="00FD1C40"/>
    <w:rsid w:val="00FD2160"/>
    <w:rsid w:val="00FD281A"/>
    <w:rsid w:val="00FD2ADC"/>
    <w:rsid w:val="00FD2AE7"/>
    <w:rsid w:val="00FD2E1E"/>
    <w:rsid w:val="00FD385C"/>
    <w:rsid w:val="00FD39D8"/>
    <w:rsid w:val="00FD3BEB"/>
    <w:rsid w:val="00FD415F"/>
    <w:rsid w:val="00FD41E1"/>
    <w:rsid w:val="00FD4683"/>
    <w:rsid w:val="00FD4F60"/>
    <w:rsid w:val="00FD580B"/>
    <w:rsid w:val="00FD5938"/>
    <w:rsid w:val="00FD6044"/>
    <w:rsid w:val="00FD6CB8"/>
    <w:rsid w:val="00FE060C"/>
    <w:rsid w:val="00FE09DC"/>
    <w:rsid w:val="00FE12D1"/>
    <w:rsid w:val="00FE14A2"/>
    <w:rsid w:val="00FE1A1E"/>
    <w:rsid w:val="00FE1EB9"/>
    <w:rsid w:val="00FE2143"/>
    <w:rsid w:val="00FE25C8"/>
    <w:rsid w:val="00FE589B"/>
    <w:rsid w:val="00FE61A3"/>
    <w:rsid w:val="00FE62C3"/>
    <w:rsid w:val="00FE636B"/>
    <w:rsid w:val="00FE6443"/>
    <w:rsid w:val="00FE6C3A"/>
    <w:rsid w:val="00FF0623"/>
    <w:rsid w:val="00FF094E"/>
    <w:rsid w:val="00FF2362"/>
    <w:rsid w:val="00FF2722"/>
    <w:rsid w:val="00FF2E2E"/>
    <w:rsid w:val="00FF302C"/>
    <w:rsid w:val="00FF3448"/>
    <w:rsid w:val="00FF3C4C"/>
    <w:rsid w:val="00FF3E6A"/>
    <w:rsid w:val="00FF3EB8"/>
    <w:rsid w:val="00FF560F"/>
    <w:rsid w:val="00FF5798"/>
    <w:rsid w:val="00FF5BEA"/>
    <w:rsid w:val="00FF5C69"/>
    <w:rsid w:val="00FF6312"/>
    <w:rsid w:val="00FF632A"/>
    <w:rsid w:val="00FF6BF3"/>
    <w:rsid w:val="00FF70FE"/>
    <w:rsid w:val="00FF7234"/>
    <w:rsid w:val="00FF7327"/>
    <w:rsid w:val="00FF765E"/>
    <w:rsid w:val="00FF78CC"/>
    <w:rsid w:val="00FF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90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7909"/>
    <w:rPr>
      <w:rFonts w:ascii="Times New Roman" w:hAnsi="Times New Roman" w:cs="Times New Roman" w:hint="default"/>
      <w:color w:val="0000FF"/>
      <w:u w:val="single"/>
    </w:rPr>
  </w:style>
  <w:style w:type="character" w:styleId="a4">
    <w:name w:val="Emphasis"/>
    <w:qFormat/>
    <w:rsid w:val="00EE7909"/>
    <w:rPr>
      <w:rFonts w:ascii="Times New Roman" w:hAnsi="Times New Roman" w:cs="Times New Roman" w:hint="default"/>
      <w:i/>
      <w:iCs w:val="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qFormat/>
    <w:locked/>
    <w:rsid w:val="00EE7909"/>
    <w:rPr>
      <w:rFonts w:ascii="Times New Roman" w:hAnsi="Times New Roman" w:cs="Times New Roman"/>
      <w:lang w:val="en-US"/>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EE7909"/>
    <w:pPr>
      <w:spacing w:after="0" w:line="240" w:lineRule="auto"/>
    </w:pPr>
    <w:rPr>
      <w:rFonts w:ascii="Times New Roman" w:hAnsi="Times New Roman" w:cs="Times New Roman"/>
      <w:lang w:val="en-US"/>
    </w:rPr>
  </w:style>
  <w:style w:type="character" w:customStyle="1" w:styleId="1">
    <w:name w:val="Текст сноски Знак1"/>
    <w:basedOn w:val="a0"/>
    <w:uiPriority w:val="99"/>
    <w:semiHidden/>
    <w:rsid w:val="00EE7909"/>
    <w:rPr>
      <w:sz w:val="20"/>
      <w:szCs w:val="20"/>
    </w:rPr>
  </w:style>
  <w:style w:type="character" w:customStyle="1" w:styleId="a7">
    <w:name w:val="Подзаголовок Знак"/>
    <w:basedOn w:val="a0"/>
    <w:link w:val="a8"/>
    <w:qFormat/>
    <w:locked/>
    <w:rsid w:val="00EE7909"/>
    <w:rPr>
      <w:rFonts w:ascii="Calibri Light" w:hAnsi="Calibri Light" w:cs="Calibri Light"/>
      <w:sz w:val="24"/>
      <w:szCs w:val="24"/>
    </w:rPr>
  </w:style>
  <w:style w:type="character" w:styleId="a9">
    <w:name w:val="footnote reference"/>
    <w:link w:val="10"/>
    <w:unhideWhenUsed/>
    <w:rsid w:val="00EE7909"/>
    <w:rPr>
      <w:rFonts w:ascii="Times New Roman" w:hAnsi="Times New Roman" w:cs="Times New Roman"/>
      <w:vertAlign w:val="superscript"/>
    </w:rPr>
  </w:style>
  <w:style w:type="paragraph" w:styleId="a8">
    <w:name w:val="Subtitle"/>
    <w:basedOn w:val="a"/>
    <w:next w:val="a"/>
    <w:link w:val="a7"/>
    <w:qFormat/>
    <w:rsid w:val="00EE7909"/>
    <w:pPr>
      <w:numPr>
        <w:ilvl w:val="1"/>
      </w:numPr>
      <w:spacing w:line="276" w:lineRule="auto"/>
    </w:pPr>
    <w:rPr>
      <w:rFonts w:ascii="Calibri Light" w:hAnsi="Calibri Light" w:cs="Calibri Light"/>
      <w:sz w:val="24"/>
      <w:szCs w:val="24"/>
    </w:rPr>
  </w:style>
  <w:style w:type="character" w:customStyle="1" w:styleId="11">
    <w:name w:val="Подзаголовок Знак1"/>
    <w:basedOn w:val="a0"/>
    <w:uiPriority w:val="11"/>
    <w:rsid w:val="00EE7909"/>
    <w:rPr>
      <w:rFonts w:asciiTheme="majorHAnsi" w:eastAsiaTheme="majorEastAsia" w:hAnsiTheme="majorHAnsi" w:cstheme="majorBidi"/>
      <w:i/>
      <w:iCs/>
      <w:color w:val="4F81BD" w:themeColor="accent1"/>
      <w:spacing w:val="15"/>
      <w:sz w:val="24"/>
      <w:szCs w:val="24"/>
    </w:rPr>
  </w:style>
  <w:style w:type="paragraph" w:customStyle="1" w:styleId="10">
    <w:name w:val="Знак сноски1"/>
    <w:link w:val="a9"/>
    <w:rsid w:val="00EE7909"/>
    <w:pPr>
      <w:spacing w:after="0" w:line="240" w:lineRule="auto"/>
    </w:pPr>
    <w:rPr>
      <w:rFonts w:ascii="Times New Roman" w:hAnsi="Times New Roman" w:cs="Times New Roman"/>
      <w:vertAlign w:val="superscript"/>
    </w:rPr>
  </w:style>
  <w:style w:type="paragraph" w:styleId="aa">
    <w:name w:val="Balloon Text"/>
    <w:basedOn w:val="a"/>
    <w:link w:val="ab"/>
    <w:uiPriority w:val="99"/>
    <w:semiHidden/>
    <w:unhideWhenUsed/>
    <w:rsid w:val="00D142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1421C"/>
    <w:rPr>
      <w:rFonts w:ascii="Tahoma" w:hAnsi="Tahoma" w:cs="Tahoma"/>
      <w:sz w:val="16"/>
      <w:szCs w:val="16"/>
    </w:rPr>
  </w:style>
  <w:style w:type="paragraph" w:customStyle="1" w:styleId="EmptyLayoutCell">
    <w:name w:val="EmptyLayoutCell"/>
    <w:basedOn w:val="a"/>
    <w:rsid w:val="00995E26"/>
    <w:pPr>
      <w:spacing w:after="0" w:line="240" w:lineRule="auto"/>
    </w:pPr>
    <w:rPr>
      <w:rFonts w:ascii="Times New Roman" w:eastAsia="Times New Roman" w:hAnsi="Times New Roman" w:cs="Times New Roman"/>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90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7909"/>
    <w:rPr>
      <w:rFonts w:ascii="Times New Roman" w:hAnsi="Times New Roman" w:cs="Times New Roman" w:hint="default"/>
      <w:color w:val="0000FF"/>
      <w:u w:val="single"/>
    </w:rPr>
  </w:style>
  <w:style w:type="character" w:styleId="a4">
    <w:name w:val="Emphasis"/>
    <w:qFormat/>
    <w:rsid w:val="00EE7909"/>
    <w:rPr>
      <w:rFonts w:ascii="Times New Roman" w:hAnsi="Times New Roman" w:cs="Times New Roman" w:hint="default"/>
      <w:i/>
      <w:iCs w:val="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qFormat/>
    <w:locked/>
    <w:rsid w:val="00EE7909"/>
    <w:rPr>
      <w:rFonts w:ascii="Times New Roman" w:hAnsi="Times New Roman" w:cs="Times New Roman"/>
      <w:lang w:val="en-US"/>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EE7909"/>
    <w:pPr>
      <w:spacing w:after="0" w:line="240" w:lineRule="auto"/>
    </w:pPr>
    <w:rPr>
      <w:rFonts w:ascii="Times New Roman" w:hAnsi="Times New Roman" w:cs="Times New Roman"/>
      <w:lang w:val="en-US"/>
    </w:rPr>
  </w:style>
  <w:style w:type="character" w:customStyle="1" w:styleId="1">
    <w:name w:val="Текст сноски Знак1"/>
    <w:basedOn w:val="a0"/>
    <w:uiPriority w:val="99"/>
    <w:semiHidden/>
    <w:rsid w:val="00EE7909"/>
    <w:rPr>
      <w:sz w:val="20"/>
      <w:szCs w:val="20"/>
    </w:rPr>
  </w:style>
  <w:style w:type="character" w:customStyle="1" w:styleId="a7">
    <w:name w:val="Подзаголовок Знак"/>
    <w:basedOn w:val="a0"/>
    <w:link w:val="a8"/>
    <w:qFormat/>
    <w:locked/>
    <w:rsid w:val="00EE7909"/>
    <w:rPr>
      <w:rFonts w:ascii="Calibri Light" w:hAnsi="Calibri Light" w:cs="Calibri Light"/>
      <w:sz w:val="24"/>
      <w:szCs w:val="24"/>
    </w:rPr>
  </w:style>
  <w:style w:type="character" w:styleId="a9">
    <w:name w:val="footnote reference"/>
    <w:link w:val="10"/>
    <w:unhideWhenUsed/>
    <w:rsid w:val="00EE7909"/>
    <w:rPr>
      <w:rFonts w:ascii="Times New Roman" w:hAnsi="Times New Roman" w:cs="Times New Roman"/>
      <w:vertAlign w:val="superscript"/>
    </w:rPr>
  </w:style>
  <w:style w:type="paragraph" w:styleId="a8">
    <w:name w:val="Subtitle"/>
    <w:basedOn w:val="a"/>
    <w:next w:val="a"/>
    <w:link w:val="a7"/>
    <w:qFormat/>
    <w:rsid w:val="00EE7909"/>
    <w:pPr>
      <w:numPr>
        <w:ilvl w:val="1"/>
      </w:numPr>
      <w:spacing w:line="276" w:lineRule="auto"/>
    </w:pPr>
    <w:rPr>
      <w:rFonts w:ascii="Calibri Light" w:hAnsi="Calibri Light" w:cs="Calibri Light"/>
      <w:sz w:val="24"/>
      <w:szCs w:val="24"/>
    </w:rPr>
  </w:style>
  <w:style w:type="character" w:customStyle="1" w:styleId="11">
    <w:name w:val="Подзаголовок Знак1"/>
    <w:basedOn w:val="a0"/>
    <w:uiPriority w:val="11"/>
    <w:rsid w:val="00EE7909"/>
    <w:rPr>
      <w:rFonts w:asciiTheme="majorHAnsi" w:eastAsiaTheme="majorEastAsia" w:hAnsiTheme="majorHAnsi" w:cstheme="majorBidi"/>
      <w:i/>
      <w:iCs/>
      <w:color w:val="4F81BD" w:themeColor="accent1"/>
      <w:spacing w:val="15"/>
      <w:sz w:val="24"/>
      <w:szCs w:val="24"/>
    </w:rPr>
  </w:style>
  <w:style w:type="paragraph" w:customStyle="1" w:styleId="10">
    <w:name w:val="Знак сноски1"/>
    <w:link w:val="a9"/>
    <w:rsid w:val="00EE7909"/>
    <w:pPr>
      <w:spacing w:after="0" w:line="240" w:lineRule="auto"/>
    </w:pPr>
    <w:rPr>
      <w:rFonts w:ascii="Times New Roman" w:hAnsi="Times New Roman" w:cs="Times New Roman"/>
      <w:vertAlign w:val="superscript"/>
    </w:rPr>
  </w:style>
  <w:style w:type="paragraph" w:styleId="aa">
    <w:name w:val="Balloon Text"/>
    <w:basedOn w:val="a"/>
    <w:link w:val="ab"/>
    <w:uiPriority w:val="99"/>
    <w:semiHidden/>
    <w:unhideWhenUsed/>
    <w:rsid w:val="00D142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1421C"/>
    <w:rPr>
      <w:rFonts w:ascii="Tahoma" w:hAnsi="Tahoma" w:cs="Tahoma"/>
      <w:sz w:val="16"/>
      <w:szCs w:val="16"/>
    </w:rPr>
  </w:style>
  <w:style w:type="paragraph" w:customStyle="1" w:styleId="EmptyLayoutCell">
    <w:name w:val="EmptyLayoutCell"/>
    <w:basedOn w:val="a"/>
    <w:rsid w:val="00995E26"/>
    <w:pPr>
      <w:spacing w:after="0" w:line="240" w:lineRule="auto"/>
    </w:pPr>
    <w:rPr>
      <w:rFonts w:ascii="Times New Roman" w:eastAsia="Times New Roman" w:hAnsi="Times New Roman" w:cs="Times New Roman"/>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log.gov.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nanium.com/catalog/product/109322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91139" TargetMode="External"/><Relationship Id="rId5" Type="http://schemas.openxmlformats.org/officeDocument/2006/relationships/webSettings" Target="webSettings.xml"/><Relationship Id="rId15" Type="http://schemas.openxmlformats.org/officeDocument/2006/relationships/hyperlink" Target="http://www.consultant.r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ossta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4940</Words>
  <Characters>28161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Здоровцова Олеся Николаевна</cp:lastModifiedBy>
  <cp:revision>6</cp:revision>
  <dcterms:created xsi:type="dcterms:W3CDTF">2025-06-05T05:02:00Z</dcterms:created>
  <dcterms:modified xsi:type="dcterms:W3CDTF">2025-11-20T05:48:00Z</dcterms:modified>
</cp:coreProperties>
</file>